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412EB" w14:textId="18B62F89" w:rsidR="00F624CD" w:rsidRDefault="00F624CD" w:rsidP="00F54CDF">
      <w:pPr>
        <w:jc w:val="center"/>
        <w:rPr>
          <w:rFonts w:ascii="Baskerville Old Face" w:hAnsi="Baskerville Old Face"/>
          <w:b/>
          <w:sz w:val="28"/>
          <w:szCs w:val="28"/>
        </w:rPr>
      </w:pPr>
      <w:r w:rsidRPr="00B33E0E">
        <w:rPr>
          <w:rFonts w:ascii="Baskerville Old Face" w:hAnsi="Baskerville Old Face"/>
          <w:b/>
          <w:noProof/>
          <w:lang w:val="es-ES" w:eastAsia="es-ES"/>
        </w:rPr>
        <w:drawing>
          <wp:anchor distT="0" distB="0" distL="114300" distR="114300" simplePos="0" relativeHeight="251659264" behindDoc="1" locked="0" layoutInCell="1" allowOverlap="1" wp14:anchorId="38375842" wp14:editId="3E419FF0">
            <wp:simplePos x="0" y="0"/>
            <wp:positionH relativeFrom="margin">
              <wp:align>left</wp:align>
            </wp:positionH>
            <wp:positionV relativeFrom="paragraph">
              <wp:posOffset>0</wp:posOffset>
            </wp:positionV>
            <wp:extent cx="5400675" cy="1771650"/>
            <wp:effectExtent l="0" t="0" r="9525" b="0"/>
            <wp:wrapTight wrapText="bothSides">
              <wp:wrapPolygon edited="0">
                <wp:start x="0" y="0"/>
                <wp:lineTo x="0" y="21368"/>
                <wp:lineTo x="21562" y="21368"/>
                <wp:lineTo x="21562" y="0"/>
                <wp:lineTo x="0" y="0"/>
              </wp:wrapPolygon>
            </wp:wrapTight>
            <wp:docPr id="1" name="Imagen 1" descr="C:\Users\Matias\Desktop\BANNERS NUEVOS\banner Medio Or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as\Desktop\BANNERS NUEVOS\banner Medio Oriente.jpg"/>
                    <pic:cNvPicPr>
                      <a:picLocks noChangeAspect="1" noChangeArrowheads="1"/>
                    </pic:cNvPicPr>
                  </pic:nvPicPr>
                  <pic:blipFill>
                    <a:blip r:embed="rId4" cstate="print"/>
                    <a:srcRect/>
                    <a:stretch>
                      <a:fillRect/>
                    </a:stretch>
                  </pic:blipFill>
                  <pic:spPr bwMode="auto">
                    <a:xfrm>
                      <a:off x="0" y="0"/>
                      <a:ext cx="5400675" cy="1771650"/>
                    </a:xfrm>
                    <a:prstGeom prst="rect">
                      <a:avLst/>
                    </a:prstGeom>
                    <a:noFill/>
                    <a:ln w="9525">
                      <a:noFill/>
                      <a:miter lim="800000"/>
                      <a:headEnd/>
                      <a:tailEnd/>
                    </a:ln>
                  </pic:spPr>
                </pic:pic>
              </a:graphicData>
            </a:graphic>
          </wp:anchor>
        </w:drawing>
      </w:r>
      <w:r w:rsidR="00A80C52">
        <w:rPr>
          <w:rFonts w:ascii="Baskerville Old Face" w:hAnsi="Baskerville Old Face"/>
          <w:b/>
          <w:sz w:val="28"/>
          <w:szCs w:val="28"/>
        </w:rPr>
        <w:t>UNA SEMANA EN TURQU</w:t>
      </w:r>
      <w:r w:rsidR="002C1391">
        <w:rPr>
          <w:rFonts w:ascii="Baskerville Old Face" w:hAnsi="Baskerville Old Face"/>
          <w:b/>
          <w:sz w:val="28"/>
          <w:szCs w:val="28"/>
        </w:rPr>
        <w:t>Í</w:t>
      </w:r>
      <w:r w:rsidR="00A80C52">
        <w:rPr>
          <w:rFonts w:ascii="Baskerville Old Face" w:hAnsi="Baskerville Old Face"/>
          <w:b/>
          <w:sz w:val="28"/>
          <w:szCs w:val="28"/>
        </w:rPr>
        <w:t>A II</w:t>
      </w:r>
      <w:r w:rsidR="00B64948">
        <w:rPr>
          <w:rFonts w:ascii="Baskerville Old Face" w:hAnsi="Baskerville Old Face"/>
          <w:b/>
          <w:sz w:val="28"/>
          <w:szCs w:val="28"/>
        </w:rPr>
        <w:t xml:space="preserve"> EXPRESS</w:t>
      </w:r>
      <w:r>
        <w:rPr>
          <w:rFonts w:ascii="Baskerville Old Face" w:hAnsi="Baskerville Old Face"/>
          <w:b/>
          <w:sz w:val="28"/>
          <w:szCs w:val="28"/>
        </w:rPr>
        <w:br/>
        <w:t>(economy)</w:t>
      </w:r>
    </w:p>
    <w:p w14:paraId="2C16AA1F" w14:textId="77777777" w:rsidR="00F624CD" w:rsidRPr="00D371EE" w:rsidRDefault="00F624CD" w:rsidP="00F54CDF">
      <w:pPr>
        <w:jc w:val="center"/>
        <w:rPr>
          <w:rFonts w:ascii="Baskerville Old Face" w:hAnsi="Baskerville Old Face"/>
          <w:b/>
          <w:sz w:val="28"/>
          <w:szCs w:val="28"/>
        </w:rPr>
      </w:pPr>
    </w:p>
    <w:p w14:paraId="2149FF8A" w14:textId="58B67DFF" w:rsidR="00F7323C" w:rsidRDefault="0068727F" w:rsidP="00F54CDF">
      <w:pPr>
        <w:rPr>
          <w:rFonts w:ascii="Calibri" w:eastAsia="Calibri" w:hAnsi="Calibri" w:cs="Calibri"/>
          <w:b/>
          <w:sz w:val="22"/>
          <w:szCs w:val="22"/>
          <w:lang w:val="es-AR"/>
        </w:rPr>
      </w:pPr>
      <w:r w:rsidRPr="00D371EE">
        <w:rPr>
          <w:rFonts w:ascii="Calibri" w:eastAsia="Calibri" w:hAnsi="Calibri" w:cs="Calibri"/>
          <w:b/>
          <w:sz w:val="22"/>
          <w:szCs w:val="22"/>
          <w:lang w:val="es-AR"/>
        </w:rPr>
        <w:t>DÍA 0</w:t>
      </w:r>
      <w:r>
        <w:rPr>
          <w:rFonts w:ascii="Calibri" w:eastAsia="Calibri" w:hAnsi="Calibri" w:cs="Calibri"/>
          <w:b/>
          <w:sz w:val="22"/>
          <w:szCs w:val="22"/>
          <w:lang w:val="es-AR"/>
        </w:rPr>
        <w:t>1</w:t>
      </w:r>
      <w:r w:rsidRPr="00D371EE">
        <w:rPr>
          <w:rFonts w:ascii="Calibri" w:eastAsia="Calibri" w:hAnsi="Calibri" w:cs="Calibri"/>
          <w:b/>
          <w:sz w:val="22"/>
          <w:szCs w:val="22"/>
          <w:lang w:val="es-AR"/>
        </w:rPr>
        <w:t>. ESTAMBUL</w:t>
      </w:r>
      <w:r>
        <w:rPr>
          <w:rFonts w:ascii="Calibri" w:eastAsia="Calibri" w:hAnsi="Calibri" w:cs="Calibri"/>
          <w:b/>
          <w:sz w:val="22"/>
          <w:szCs w:val="22"/>
          <w:lang w:val="es-AR"/>
        </w:rPr>
        <w:t>:</w:t>
      </w:r>
      <w:r w:rsidR="00A67428">
        <w:rPr>
          <w:rFonts w:ascii="Calibri" w:eastAsia="Calibri" w:hAnsi="Calibri" w:cs="Calibri"/>
          <w:b/>
          <w:sz w:val="22"/>
          <w:szCs w:val="22"/>
          <w:lang w:val="es-AR"/>
        </w:rPr>
        <w:t xml:space="preserve"> </w:t>
      </w:r>
      <w:bookmarkStart w:id="0" w:name="_Hlk52356512"/>
      <w:r w:rsidR="00A67428" w:rsidRPr="00A67428">
        <w:rPr>
          <w:rFonts w:ascii="Calibri" w:eastAsia="Calibri" w:hAnsi="Calibri" w:cs="Calibri"/>
          <w:bCs/>
          <w:sz w:val="22"/>
          <w:szCs w:val="22"/>
          <w:lang w:val="es-AR"/>
        </w:rPr>
        <w:t>Arribo a Estambul, asistencia y traslado al hotel.</w:t>
      </w:r>
      <w:r w:rsidR="00A67428">
        <w:rPr>
          <w:rFonts w:ascii="Calibri" w:eastAsia="Calibri" w:hAnsi="Calibri" w:cs="Calibri"/>
          <w:bCs/>
          <w:sz w:val="22"/>
          <w:szCs w:val="22"/>
          <w:lang w:val="es-AR"/>
        </w:rPr>
        <w:t xml:space="preserve"> </w:t>
      </w:r>
      <w:r w:rsidR="00A67428" w:rsidRPr="00A67428">
        <w:rPr>
          <w:rFonts w:ascii="Calibri" w:eastAsia="Calibri" w:hAnsi="Calibri" w:cs="Calibri"/>
          <w:bCs/>
          <w:sz w:val="22"/>
          <w:szCs w:val="22"/>
          <w:lang w:val="es-AR"/>
        </w:rPr>
        <w:t>Alojamiento.</w:t>
      </w:r>
      <w:bookmarkEnd w:id="0"/>
      <w:r w:rsidRPr="00A67428">
        <w:rPr>
          <w:rFonts w:ascii="Calibri" w:eastAsia="Calibri" w:hAnsi="Calibri" w:cs="Calibri"/>
          <w:bCs/>
          <w:sz w:val="22"/>
          <w:szCs w:val="22"/>
          <w:lang w:val="es-AR"/>
        </w:rPr>
        <w:br/>
      </w:r>
      <w:r>
        <w:rPr>
          <w:rFonts w:ascii="Calibri" w:eastAsia="Calibri" w:hAnsi="Calibri" w:cs="Calibri"/>
          <w:b/>
          <w:sz w:val="22"/>
          <w:szCs w:val="22"/>
          <w:lang w:val="es-AR"/>
        </w:rPr>
        <w:br/>
      </w:r>
      <w:r w:rsidRPr="00D371EE">
        <w:rPr>
          <w:rFonts w:ascii="Calibri" w:eastAsia="Calibri" w:hAnsi="Calibri" w:cs="Calibri"/>
          <w:b/>
          <w:sz w:val="22"/>
          <w:szCs w:val="22"/>
          <w:lang w:val="es-AR"/>
        </w:rPr>
        <w:t>DÍA 0</w:t>
      </w:r>
      <w:r>
        <w:rPr>
          <w:rFonts w:ascii="Calibri" w:eastAsia="Calibri" w:hAnsi="Calibri" w:cs="Calibri"/>
          <w:b/>
          <w:sz w:val="22"/>
          <w:szCs w:val="22"/>
          <w:lang w:val="es-AR"/>
        </w:rPr>
        <w:t>2</w:t>
      </w:r>
      <w:r w:rsidRPr="00D371EE">
        <w:rPr>
          <w:rFonts w:ascii="Calibri" w:eastAsia="Calibri" w:hAnsi="Calibri" w:cs="Calibri"/>
          <w:b/>
          <w:sz w:val="22"/>
          <w:szCs w:val="22"/>
          <w:lang w:val="es-AR"/>
        </w:rPr>
        <w:t>. ESTAMBUL</w:t>
      </w:r>
      <w:r>
        <w:rPr>
          <w:rFonts w:ascii="Calibri" w:eastAsia="Calibri" w:hAnsi="Calibri" w:cs="Calibri"/>
          <w:b/>
          <w:sz w:val="22"/>
          <w:szCs w:val="22"/>
          <w:lang w:val="es-AR"/>
        </w:rPr>
        <w:t>:</w:t>
      </w:r>
      <w:r w:rsidR="00A67428" w:rsidRPr="00A67428">
        <w:t xml:space="preserve"> </w:t>
      </w:r>
      <w:r w:rsidR="00A67428" w:rsidRPr="00A67428">
        <w:rPr>
          <w:rFonts w:ascii="Calibri" w:eastAsia="Calibri" w:hAnsi="Calibri" w:cs="Calibri"/>
          <w:bCs/>
          <w:sz w:val="22"/>
          <w:szCs w:val="22"/>
          <w:lang w:val="es-AR"/>
        </w:rPr>
        <w:t>Desayuno. Recomendamos un tour opcional visitando el Bósforo y los bazares (jueves): tras el desayuno, visitaremos el Mercado Egipcio y luego nos dirigimos hacia el puerto para realizar la excursión por el estrecho del Bósforo, donde se podrá apreciar la fabulosa vista panorámica de los palacios y los fascinantes chalets. Almuerzo en un restaurante de pescados en la orilla del Bósforo. Por la tarde visitaremos el Gran Bazar, uno de los bazares más grandes y antiguos del mundo. Regreso al hotel. Alojamiento.</w:t>
      </w:r>
      <w:r>
        <w:rPr>
          <w:rFonts w:ascii="Calibri" w:eastAsia="Calibri" w:hAnsi="Calibri" w:cs="Calibri"/>
          <w:b/>
          <w:sz w:val="22"/>
          <w:szCs w:val="22"/>
          <w:lang w:val="es-AR"/>
        </w:rPr>
        <w:br/>
      </w:r>
    </w:p>
    <w:p w14:paraId="7B14A9B7" w14:textId="1E904F96" w:rsidR="00D30BAD" w:rsidRDefault="00F624CD" w:rsidP="00F54CDF">
      <w:pPr>
        <w:rPr>
          <w:rFonts w:ascii="Calibri" w:eastAsia="Calibri" w:hAnsi="Calibri" w:cs="Calibri"/>
          <w:sz w:val="22"/>
          <w:szCs w:val="22"/>
          <w:lang w:val="es-AR"/>
        </w:rPr>
      </w:pPr>
      <w:r w:rsidRPr="00D371EE">
        <w:rPr>
          <w:rFonts w:ascii="Calibri" w:eastAsia="Calibri" w:hAnsi="Calibri" w:cs="Calibri"/>
          <w:b/>
          <w:sz w:val="22"/>
          <w:szCs w:val="22"/>
          <w:lang w:val="es-AR"/>
        </w:rPr>
        <w:t>DÍA 0</w:t>
      </w:r>
      <w:r w:rsidR="00F7323C">
        <w:rPr>
          <w:rFonts w:ascii="Calibri" w:eastAsia="Calibri" w:hAnsi="Calibri" w:cs="Calibri"/>
          <w:b/>
          <w:sz w:val="22"/>
          <w:szCs w:val="22"/>
          <w:lang w:val="es-AR"/>
        </w:rPr>
        <w:t>3</w:t>
      </w:r>
      <w:r w:rsidRPr="00D371EE">
        <w:rPr>
          <w:rFonts w:ascii="Calibri" w:eastAsia="Calibri" w:hAnsi="Calibri" w:cs="Calibri"/>
          <w:b/>
          <w:sz w:val="22"/>
          <w:szCs w:val="22"/>
          <w:lang w:val="es-AR"/>
        </w:rPr>
        <w:t>. ESTAMBUL</w:t>
      </w:r>
      <w:r>
        <w:rPr>
          <w:rFonts w:ascii="Calibri" w:eastAsia="Calibri" w:hAnsi="Calibri" w:cs="Calibri"/>
          <w:b/>
          <w:sz w:val="22"/>
          <w:szCs w:val="22"/>
          <w:lang w:val="es-AR"/>
        </w:rPr>
        <w:t xml:space="preserve"> </w:t>
      </w:r>
      <w:r w:rsidR="00D30BAD">
        <w:rPr>
          <w:rFonts w:ascii="Calibri" w:eastAsia="Calibri" w:hAnsi="Calibri" w:cs="Calibri"/>
          <w:b/>
          <w:sz w:val="22"/>
          <w:szCs w:val="22"/>
          <w:lang w:val="es-AR"/>
        </w:rPr>
        <w:t>– CAPADOCIA</w:t>
      </w:r>
      <w:r w:rsidR="00F7323C">
        <w:rPr>
          <w:rFonts w:ascii="Calibri" w:eastAsia="Calibri" w:hAnsi="Calibri" w:cs="Calibri"/>
          <w:b/>
          <w:sz w:val="22"/>
          <w:szCs w:val="22"/>
          <w:lang w:val="es-AR"/>
        </w:rPr>
        <w:t xml:space="preserve"> (viernes)</w:t>
      </w:r>
      <w:r w:rsidR="00D30BAD">
        <w:rPr>
          <w:rFonts w:ascii="Calibri" w:eastAsia="Calibri" w:hAnsi="Calibri" w:cs="Calibri"/>
          <w:b/>
          <w:sz w:val="22"/>
          <w:szCs w:val="22"/>
          <w:lang w:val="es-AR"/>
        </w:rPr>
        <w:t xml:space="preserve">: </w:t>
      </w:r>
      <w:r>
        <w:rPr>
          <w:rFonts w:ascii="Calibri" w:eastAsia="Calibri" w:hAnsi="Calibri" w:cs="Calibri"/>
          <w:sz w:val="22"/>
          <w:szCs w:val="22"/>
          <w:lang w:val="es-AR"/>
        </w:rPr>
        <w:t xml:space="preserve">Tiempo </w:t>
      </w:r>
      <w:r w:rsidR="008B1649">
        <w:rPr>
          <w:rFonts w:ascii="Calibri" w:eastAsia="Calibri" w:hAnsi="Calibri" w:cs="Calibri"/>
          <w:sz w:val="22"/>
          <w:szCs w:val="22"/>
          <w:lang w:val="es-AR"/>
        </w:rPr>
        <w:t>por cuenta de los pasajeros</w:t>
      </w:r>
      <w:r>
        <w:rPr>
          <w:rFonts w:ascii="Calibri" w:eastAsia="Calibri" w:hAnsi="Calibri" w:cs="Calibri"/>
          <w:sz w:val="22"/>
          <w:szCs w:val="22"/>
          <w:lang w:val="es-AR"/>
        </w:rPr>
        <w:t xml:space="preserve">. A la hora indicada nos trasladaremos al aeropuerto para tomar el vuelo hacia </w:t>
      </w:r>
      <w:r w:rsidR="00D30BAD" w:rsidRPr="00D30BAD">
        <w:rPr>
          <w:rFonts w:ascii="Calibri" w:eastAsia="Calibri" w:hAnsi="Calibri" w:cs="Calibri"/>
          <w:sz w:val="22"/>
          <w:szCs w:val="22"/>
          <w:lang w:val="es-AR"/>
        </w:rPr>
        <w:t xml:space="preserve">Kayseri </w:t>
      </w:r>
      <w:r w:rsidR="001E5E16">
        <w:rPr>
          <w:rFonts w:asciiTheme="minorHAnsi" w:hAnsiTheme="minorHAnsi" w:cstheme="minorHAnsi"/>
          <w:sz w:val="22"/>
          <w:szCs w:val="22"/>
        </w:rPr>
        <w:t>(VUELO NO INCLUIDO)</w:t>
      </w:r>
      <w:r>
        <w:rPr>
          <w:rFonts w:ascii="Calibri" w:eastAsia="Calibri" w:hAnsi="Calibri" w:cs="Calibri"/>
          <w:sz w:val="22"/>
          <w:szCs w:val="22"/>
          <w:lang w:val="es-AR"/>
        </w:rPr>
        <w:t xml:space="preserve">. Al llegar continuaremos hacia </w:t>
      </w:r>
      <w:r w:rsidR="00D30BAD">
        <w:rPr>
          <w:rFonts w:ascii="Calibri" w:eastAsia="Calibri" w:hAnsi="Calibri" w:cs="Calibri"/>
          <w:sz w:val="22"/>
          <w:szCs w:val="22"/>
          <w:lang w:val="es-AR"/>
        </w:rPr>
        <w:t>Capadocia.</w:t>
      </w:r>
      <w:r>
        <w:rPr>
          <w:rFonts w:ascii="Calibri" w:eastAsia="Calibri" w:hAnsi="Calibri" w:cs="Calibri"/>
          <w:sz w:val="22"/>
          <w:szCs w:val="22"/>
          <w:lang w:val="es-AR"/>
        </w:rPr>
        <w:t xml:space="preserve"> Llegada al hotel, cena y alojamiento.</w:t>
      </w:r>
      <w:r w:rsidR="00131486">
        <w:rPr>
          <w:rFonts w:ascii="Calibri" w:eastAsia="Calibri" w:hAnsi="Calibri" w:cs="Calibri"/>
          <w:sz w:val="22"/>
          <w:szCs w:val="22"/>
          <w:lang w:val="es-AR"/>
        </w:rPr>
        <w:br/>
      </w:r>
      <w:r w:rsidR="00131486" w:rsidRPr="00131486">
        <w:rPr>
          <w:rFonts w:asciiTheme="minorHAnsi" w:hAnsiTheme="minorHAnsi" w:cstheme="minorHAnsi"/>
          <w:sz w:val="22"/>
          <w:szCs w:val="22"/>
          <w:u w:val="single"/>
        </w:rPr>
        <w:t>Nota:</w:t>
      </w:r>
      <w:r w:rsidR="00131486">
        <w:rPr>
          <w:rFonts w:asciiTheme="minorHAnsi" w:hAnsiTheme="minorHAnsi" w:cstheme="minorHAnsi"/>
          <w:sz w:val="22"/>
          <w:szCs w:val="22"/>
        </w:rPr>
        <w:t xml:space="preserve"> recomendamos </w:t>
      </w:r>
      <w:r w:rsidR="003F4D2A" w:rsidRPr="003F4D2A">
        <w:rPr>
          <w:rFonts w:asciiTheme="minorHAnsi" w:hAnsiTheme="minorHAnsi" w:cstheme="minorHAnsi"/>
          <w:sz w:val="22"/>
          <w:szCs w:val="22"/>
        </w:rPr>
        <w:t>reservar</w:t>
      </w:r>
      <w:r w:rsidR="00131486">
        <w:rPr>
          <w:rFonts w:asciiTheme="minorHAnsi" w:hAnsiTheme="minorHAnsi" w:cstheme="minorHAnsi"/>
          <w:sz w:val="22"/>
          <w:szCs w:val="22"/>
        </w:rPr>
        <w:t xml:space="preserve"> el vuelo TK </w:t>
      </w:r>
      <w:r w:rsidR="00D30BAD">
        <w:rPr>
          <w:rFonts w:asciiTheme="minorHAnsi" w:hAnsiTheme="minorHAnsi" w:cstheme="minorHAnsi"/>
          <w:sz w:val="22"/>
          <w:szCs w:val="22"/>
        </w:rPr>
        <w:t>2012</w:t>
      </w:r>
      <w:r w:rsidR="00131486">
        <w:rPr>
          <w:rFonts w:asciiTheme="minorHAnsi" w:hAnsiTheme="minorHAnsi" w:cstheme="minorHAnsi"/>
          <w:sz w:val="22"/>
          <w:szCs w:val="22"/>
        </w:rPr>
        <w:t xml:space="preserve"> IST/</w:t>
      </w:r>
      <w:r w:rsidR="00D30BAD">
        <w:rPr>
          <w:rFonts w:asciiTheme="minorHAnsi" w:hAnsiTheme="minorHAnsi" w:cstheme="minorHAnsi"/>
          <w:sz w:val="22"/>
          <w:szCs w:val="22"/>
        </w:rPr>
        <w:t>ASR</w:t>
      </w:r>
      <w:r w:rsidR="00131486">
        <w:rPr>
          <w:rFonts w:asciiTheme="minorHAnsi" w:hAnsiTheme="minorHAnsi" w:cstheme="minorHAnsi"/>
          <w:sz w:val="22"/>
          <w:szCs w:val="22"/>
        </w:rPr>
        <w:t xml:space="preserve"> de las </w:t>
      </w:r>
      <w:r w:rsidR="00D30BAD">
        <w:rPr>
          <w:rFonts w:asciiTheme="minorHAnsi" w:hAnsiTheme="minorHAnsi" w:cstheme="minorHAnsi"/>
          <w:sz w:val="22"/>
          <w:szCs w:val="22"/>
        </w:rPr>
        <w:t>12.15</w:t>
      </w:r>
      <w:r w:rsidR="00131486">
        <w:rPr>
          <w:rFonts w:asciiTheme="minorHAnsi" w:hAnsiTheme="minorHAnsi" w:cstheme="minorHAnsi"/>
          <w:sz w:val="22"/>
          <w:szCs w:val="22"/>
        </w:rPr>
        <w:t>hs.</w:t>
      </w:r>
      <w:r>
        <w:rPr>
          <w:rFonts w:ascii="Calibri" w:eastAsia="Calibri" w:hAnsi="Calibri" w:cs="Calibri"/>
          <w:sz w:val="22"/>
          <w:szCs w:val="22"/>
          <w:lang w:val="es-AR"/>
        </w:rPr>
        <w:t xml:space="preserve"> </w:t>
      </w:r>
    </w:p>
    <w:p w14:paraId="730FE16D" w14:textId="77777777" w:rsidR="00D30BAD" w:rsidRDefault="00D30BAD" w:rsidP="00F54CDF">
      <w:pPr>
        <w:rPr>
          <w:rFonts w:ascii="Calibri" w:eastAsia="Calibri" w:hAnsi="Calibri" w:cs="Calibri"/>
          <w:sz w:val="22"/>
          <w:szCs w:val="22"/>
          <w:lang w:val="es-AR"/>
        </w:rPr>
      </w:pPr>
    </w:p>
    <w:p w14:paraId="4348040A" w14:textId="7014F913" w:rsidR="00D30BAD" w:rsidRDefault="00D30BAD" w:rsidP="00F54CDF">
      <w:pPr>
        <w:rPr>
          <w:rFonts w:ascii="Calibri" w:eastAsia="Calibri" w:hAnsi="Calibri" w:cs="Calibri"/>
          <w:sz w:val="22"/>
          <w:szCs w:val="22"/>
          <w:lang w:val="es-AR"/>
        </w:rPr>
      </w:pPr>
      <w:r>
        <w:rPr>
          <w:rFonts w:ascii="Calibri" w:eastAsia="Calibri" w:hAnsi="Calibri" w:cs="Calibri"/>
          <w:b/>
          <w:bCs/>
          <w:sz w:val="22"/>
          <w:szCs w:val="22"/>
          <w:lang w:val="es-AR"/>
        </w:rPr>
        <w:t xml:space="preserve">DÍA </w:t>
      </w:r>
      <w:r w:rsidRPr="008B1649">
        <w:rPr>
          <w:rFonts w:ascii="Calibri" w:eastAsia="Calibri" w:hAnsi="Calibri" w:cs="Calibri"/>
          <w:b/>
          <w:bCs/>
          <w:sz w:val="22"/>
          <w:szCs w:val="22"/>
          <w:lang w:val="es-AR"/>
        </w:rPr>
        <w:t>0</w:t>
      </w:r>
      <w:r w:rsidR="0068727F">
        <w:rPr>
          <w:rFonts w:ascii="Calibri" w:eastAsia="Calibri" w:hAnsi="Calibri" w:cs="Calibri"/>
          <w:b/>
          <w:bCs/>
          <w:sz w:val="22"/>
          <w:szCs w:val="22"/>
          <w:lang w:val="es-AR"/>
        </w:rPr>
        <w:t>4</w:t>
      </w:r>
      <w:r w:rsidRPr="008B1649">
        <w:rPr>
          <w:rFonts w:ascii="Calibri" w:eastAsia="Calibri" w:hAnsi="Calibri" w:cs="Calibri"/>
          <w:b/>
          <w:bCs/>
          <w:sz w:val="22"/>
          <w:szCs w:val="22"/>
          <w:lang w:val="es-AR"/>
        </w:rPr>
        <w:t>. CAPADOCIA:</w:t>
      </w:r>
      <w:r>
        <w:rPr>
          <w:rFonts w:ascii="Calibri" w:eastAsia="Calibri" w:hAnsi="Calibri" w:cs="Calibri"/>
          <w:sz w:val="22"/>
          <w:szCs w:val="22"/>
          <w:lang w:val="es-AR"/>
        </w:rPr>
        <w:t xml:space="preserve"> </w:t>
      </w:r>
      <w:r w:rsidRPr="008B1649">
        <w:rPr>
          <w:rFonts w:ascii="Calibri" w:eastAsia="Calibri" w:hAnsi="Calibri" w:cs="Calibri"/>
          <w:sz w:val="22"/>
          <w:szCs w:val="22"/>
          <w:lang w:val="es-AR"/>
        </w:rPr>
        <w:t xml:space="preserve">Desayuno. Dedicaremos el día a explorar y descubrir esta increíble región, única en el mundo, y su fantástico paisaje lunar.  Las extrañas formaciones de lava procedentes de la erupción del Monte </w:t>
      </w:r>
      <w:proofErr w:type="spellStart"/>
      <w:r w:rsidRPr="008B1649">
        <w:rPr>
          <w:rFonts w:ascii="Calibri" w:eastAsia="Calibri" w:hAnsi="Calibri" w:cs="Calibri"/>
          <w:sz w:val="22"/>
          <w:szCs w:val="22"/>
          <w:lang w:val="es-AR"/>
        </w:rPr>
        <w:t>Erciyas</w:t>
      </w:r>
      <w:proofErr w:type="spellEnd"/>
      <w:r w:rsidRPr="008B1649">
        <w:rPr>
          <w:rFonts w:ascii="Calibri" w:eastAsia="Calibri" w:hAnsi="Calibri" w:cs="Calibri"/>
          <w:sz w:val="22"/>
          <w:szCs w:val="22"/>
          <w:lang w:val="es-AR"/>
        </w:rPr>
        <w:t xml:space="preserve"> y de la acción de la erosión, fueron la estructura para el asiento de pequeñas poblaciones e iglesias excavadas en la roca. Nos adentraremos en el Valle de </w:t>
      </w:r>
      <w:proofErr w:type="spellStart"/>
      <w:r w:rsidRPr="008B1649">
        <w:rPr>
          <w:rFonts w:ascii="Calibri" w:eastAsia="Calibri" w:hAnsi="Calibri" w:cs="Calibri"/>
          <w:sz w:val="22"/>
          <w:szCs w:val="22"/>
          <w:lang w:val="es-AR"/>
        </w:rPr>
        <w:t>Göreme</w:t>
      </w:r>
      <w:proofErr w:type="spellEnd"/>
      <w:r w:rsidRPr="008B1649">
        <w:rPr>
          <w:rFonts w:ascii="Calibri" w:eastAsia="Calibri" w:hAnsi="Calibri" w:cs="Calibri"/>
          <w:sz w:val="22"/>
          <w:szCs w:val="22"/>
          <w:lang w:val="es-AR"/>
        </w:rPr>
        <w:t xml:space="preserve">, un increíble complejo monástico bizantino integrado por iglesias excavadas en la roca con bellísimos frescos. Luego conoceremos los pueblos trogloditas de </w:t>
      </w:r>
      <w:proofErr w:type="spellStart"/>
      <w:r w:rsidRPr="008B1649">
        <w:rPr>
          <w:rFonts w:ascii="Calibri" w:eastAsia="Calibri" w:hAnsi="Calibri" w:cs="Calibri"/>
          <w:sz w:val="22"/>
          <w:szCs w:val="22"/>
          <w:lang w:val="es-AR"/>
        </w:rPr>
        <w:t>Paşabağ</w:t>
      </w:r>
      <w:proofErr w:type="spellEnd"/>
      <w:r w:rsidRPr="008B1649">
        <w:rPr>
          <w:rFonts w:ascii="Calibri" w:eastAsia="Calibri" w:hAnsi="Calibri" w:cs="Calibri"/>
          <w:sz w:val="22"/>
          <w:szCs w:val="22"/>
          <w:lang w:val="es-AR"/>
        </w:rPr>
        <w:t xml:space="preserve"> en </w:t>
      </w:r>
      <w:proofErr w:type="spellStart"/>
      <w:r w:rsidRPr="008B1649">
        <w:rPr>
          <w:rFonts w:ascii="Calibri" w:eastAsia="Calibri" w:hAnsi="Calibri" w:cs="Calibri"/>
          <w:sz w:val="22"/>
          <w:szCs w:val="22"/>
          <w:lang w:val="es-AR"/>
        </w:rPr>
        <w:t>Zelve</w:t>
      </w:r>
      <w:proofErr w:type="spellEnd"/>
      <w:r w:rsidRPr="008B1649">
        <w:rPr>
          <w:rFonts w:ascii="Calibri" w:eastAsia="Calibri" w:hAnsi="Calibri" w:cs="Calibri"/>
          <w:sz w:val="22"/>
          <w:szCs w:val="22"/>
          <w:lang w:val="es-AR"/>
        </w:rPr>
        <w:t xml:space="preserve">, la fortaleza natural de </w:t>
      </w:r>
      <w:proofErr w:type="spellStart"/>
      <w:r w:rsidRPr="008B1649">
        <w:rPr>
          <w:rFonts w:ascii="Calibri" w:eastAsia="Calibri" w:hAnsi="Calibri" w:cs="Calibri"/>
          <w:sz w:val="22"/>
          <w:szCs w:val="22"/>
          <w:lang w:val="es-AR"/>
        </w:rPr>
        <w:t>Uçhisar</w:t>
      </w:r>
      <w:proofErr w:type="spellEnd"/>
      <w:r w:rsidRPr="008B1649">
        <w:rPr>
          <w:rFonts w:ascii="Calibri" w:eastAsia="Calibri" w:hAnsi="Calibri" w:cs="Calibri"/>
          <w:sz w:val="22"/>
          <w:szCs w:val="22"/>
          <w:lang w:val="es-AR"/>
        </w:rPr>
        <w:t xml:space="preserve"> y </w:t>
      </w:r>
      <w:proofErr w:type="spellStart"/>
      <w:r w:rsidRPr="008B1649">
        <w:rPr>
          <w:rFonts w:ascii="Calibri" w:eastAsia="Calibri" w:hAnsi="Calibri" w:cs="Calibri"/>
          <w:sz w:val="22"/>
          <w:szCs w:val="22"/>
          <w:lang w:val="es-AR"/>
        </w:rPr>
        <w:t>Ortahisar</w:t>
      </w:r>
      <w:proofErr w:type="spellEnd"/>
      <w:r w:rsidRPr="008B1649">
        <w:rPr>
          <w:rFonts w:ascii="Calibri" w:eastAsia="Calibri" w:hAnsi="Calibri" w:cs="Calibri"/>
          <w:sz w:val="22"/>
          <w:szCs w:val="22"/>
          <w:lang w:val="es-AR"/>
        </w:rPr>
        <w:t xml:space="preserve">. Además, visitaremos el centro artesanal de piedras </w:t>
      </w:r>
      <w:proofErr w:type="spellStart"/>
      <w:r w:rsidRPr="008B1649">
        <w:rPr>
          <w:rFonts w:ascii="Calibri" w:eastAsia="Calibri" w:hAnsi="Calibri" w:cs="Calibri"/>
          <w:sz w:val="22"/>
          <w:szCs w:val="22"/>
          <w:lang w:val="es-AR"/>
        </w:rPr>
        <w:t>semi-preciosas</w:t>
      </w:r>
      <w:proofErr w:type="spellEnd"/>
      <w:r w:rsidRPr="008B1649">
        <w:rPr>
          <w:rFonts w:ascii="Calibri" w:eastAsia="Calibri" w:hAnsi="Calibri" w:cs="Calibri"/>
          <w:sz w:val="22"/>
          <w:szCs w:val="22"/>
          <w:lang w:val="es-AR"/>
        </w:rPr>
        <w:t xml:space="preserve"> de Capadocia, las chimeneas de hadas de </w:t>
      </w:r>
      <w:proofErr w:type="spellStart"/>
      <w:r w:rsidRPr="008B1649">
        <w:rPr>
          <w:rFonts w:ascii="Calibri" w:eastAsia="Calibri" w:hAnsi="Calibri" w:cs="Calibri"/>
          <w:sz w:val="22"/>
          <w:szCs w:val="22"/>
          <w:lang w:val="es-AR"/>
        </w:rPr>
        <w:t>Ürgüp</w:t>
      </w:r>
      <w:proofErr w:type="spellEnd"/>
      <w:r w:rsidRPr="008B1649">
        <w:rPr>
          <w:rFonts w:ascii="Calibri" w:eastAsia="Calibri" w:hAnsi="Calibri" w:cs="Calibri"/>
          <w:sz w:val="22"/>
          <w:szCs w:val="22"/>
          <w:lang w:val="es-AR"/>
        </w:rPr>
        <w:t xml:space="preserve"> y el pueblo de </w:t>
      </w:r>
      <w:proofErr w:type="spellStart"/>
      <w:r w:rsidRPr="008B1649">
        <w:rPr>
          <w:rFonts w:ascii="Calibri" w:eastAsia="Calibri" w:hAnsi="Calibri" w:cs="Calibri"/>
          <w:sz w:val="22"/>
          <w:szCs w:val="22"/>
          <w:lang w:val="es-AR"/>
        </w:rPr>
        <w:t>Avanos</w:t>
      </w:r>
      <w:proofErr w:type="spellEnd"/>
      <w:r w:rsidRPr="008B1649">
        <w:rPr>
          <w:rFonts w:ascii="Calibri" w:eastAsia="Calibri" w:hAnsi="Calibri" w:cs="Calibri"/>
          <w:sz w:val="22"/>
          <w:szCs w:val="22"/>
          <w:lang w:val="es-AR"/>
        </w:rPr>
        <w:t>: centros artesanales y tejeduría.</w:t>
      </w:r>
      <w:r>
        <w:rPr>
          <w:rFonts w:ascii="Calibri" w:eastAsia="Calibri" w:hAnsi="Calibri" w:cs="Calibri"/>
          <w:sz w:val="22"/>
          <w:szCs w:val="22"/>
          <w:lang w:val="es-AR"/>
        </w:rPr>
        <w:t xml:space="preserve"> Luego conoceremos una famosa ciudad subterránea.</w:t>
      </w:r>
      <w:r w:rsidRPr="008B1649">
        <w:rPr>
          <w:rFonts w:ascii="Calibri" w:eastAsia="Calibri" w:hAnsi="Calibri" w:cs="Calibri"/>
          <w:sz w:val="22"/>
          <w:szCs w:val="22"/>
          <w:lang w:val="es-AR"/>
        </w:rPr>
        <w:t xml:space="preserve"> Finalizamos el día con la visita a un taller artesanal de alfombras. Cena y alojamiento.</w:t>
      </w:r>
    </w:p>
    <w:p w14:paraId="0B43498E" w14:textId="2F697CEB" w:rsidR="00D30BAD" w:rsidRDefault="00D30BAD" w:rsidP="00F54CDF">
      <w:pPr>
        <w:rPr>
          <w:rFonts w:ascii="Calibri" w:eastAsia="Calibri" w:hAnsi="Calibri" w:cs="Calibri"/>
          <w:sz w:val="22"/>
          <w:szCs w:val="22"/>
          <w:lang w:val="es-AR"/>
        </w:rPr>
      </w:pPr>
    </w:p>
    <w:p w14:paraId="7DDB85B5" w14:textId="1C3E44C3" w:rsidR="008B1649" w:rsidRPr="00D30BAD" w:rsidRDefault="00D30BAD" w:rsidP="00F54CDF">
      <w:pPr>
        <w:rPr>
          <w:rFonts w:ascii="Calibri" w:eastAsia="Calibri" w:hAnsi="Calibri" w:cs="Calibri"/>
          <w:b/>
          <w:bCs/>
          <w:sz w:val="22"/>
          <w:szCs w:val="22"/>
          <w:lang w:val="es-AR"/>
        </w:rPr>
      </w:pPr>
      <w:r w:rsidRPr="008B1649">
        <w:rPr>
          <w:rFonts w:ascii="Calibri" w:eastAsia="Calibri" w:hAnsi="Calibri" w:cs="Calibri"/>
          <w:b/>
          <w:bCs/>
          <w:sz w:val="22"/>
          <w:szCs w:val="22"/>
          <w:lang w:val="es-AR"/>
        </w:rPr>
        <w:t>D</w:t>
      </w:r>
      <w:r>
        <w:rPr>
          <w:rFonts w:ascii="Calibri" w:eastAsia="Calibri" w:hAnsi="Calibri" w:cs="Calibri"/>
          <w:b/>
          <w:bCs/>
          <w:sz w:val="22"/>
          <w:szCs w:val="22"/>
          <w:lang w:val="es-AR"/>
        </w:rPr>
        <w:t>Í</w:t>
      </w:r>
      <w:r w:rsidRPr="008B1649">
        <w:rPr>
          <w:rFonts w:ascii="Calibri" w:eastAsia="Calibri" w:hAnsi="Calibri" w:cs="Calibri"/>
          <w:b/>
          <w:bCs/>
          <w:sz w:val="22"/>
          <w:szCs w:val="22"/>
          <w:lang w:val="es-AR"/>
        </w:rPr>
        <w:t>A 0</w:t>
      </w:r>
      <w:r w:rsidR="0068727F">
        <w:rPr>
          <w:rFonts w:ascii="Calibri" w:eastAsia="Calibri" w:hAnsi="Calibri" w:cs="Calibri"/>
          <w:b/>
          <w:bCs/>
          <w:sz w:val="22"/>
          <w:szCs w:val="22"/>
          <w:lang w:val="es-AR"/>
        </w:rPr>
        <w:t>5</w:t>
      </w:r>
      <w:r w:rsidRPr="008B1649">
        <w:rPr>
          <w:rFonts w:ascii="Calibri" w:eastAsia="Calibri" w:hAnsi="Calibri" w:cs="Calibri"/>
          <w:b/>
          <w:bCs/>
          <w:sz w:val="22"/>
          <w:szCs w:val="22"/>
          <w:lang w:val="es-AR"/>
        </w:rPr>
        <w:t xml:space="preserve">. CAPADOCIA </w:t>
      </w:r>
      <w:r>
        <w:rPr>
          <w:rFonts w:ascii="Calibri" w:eastAsia="Calibri" w:hAnsi="Calibri" w:cs="Calibri"/>
          <w:b/>
          <w:bCs/>
          <w:sz w:val="22"/>
          <w:szCs w:val="22"/>
          <w:lang w:val="es-AR"/>
        </w:rPr>
        <w:t xml:space="preserve">– </w:t>
      </w:r>
      <w:r w:rsidRPr="008B1649">
        <w:rPr>
          <w:rFonts w:ascii="Calibri" w:eastAsia="Calibri" w:hAnsi="Calibri" w:cs="Calibri"/>
          <w:b/>
          <w:bCs/>
          <w:sz w:val="22"/>
          <w:szCs w:val="22"/>
          <w:lang w:val="es-AR"/>
        </w:rPr>
        <w:t xml:space="preserve">KONYA </w:t>
      </w:r>
      <w:r>
        <w:rPr>
          <w:rFonts w:ascii="Calibri" w:eastAsia="Calibri" w:hAnsi="Calibri" w:cs="Calibri"/>
          <w:b/>
          <w:bCs/>
          <w:sz w:val="22"/>
          <w:szCs w:val="22"/>
          <w:lang w:val="es-AR"/>
        </w:rPr>
        <w:t xml:space="preserve">– </w:t>
      </w:r>
      <w:r w:rsidRPr="008B1649">
        <w:rPr>
          <w:rFonts w:ascii="Calibri" w:eastAsia="Calibri" w:hAnsi="Calibri" w:cs="Calibri"/>
          <w:b/>
          <w:bCs/>
          <w:sz w:val="22"/>
          <w:szCs w:val="22"/>
          <w:lang w:val="es-AR"/>
        </w:rPr>
        <w:t>PUMUKKALE:</w:t>
      </w:r>
      <w:r>
        <w:rPr>
          <w:rFonts w:ascii="Calibri" w:eastAsia="Calibri" w:hAnsi="Calibri" w:cs="Calibri"/>
          <w:sz w:val="22"/>
          <w:szCs w:val="22"/>
          <w:lang w:val="es-AR"/>
        </w:rPr>
        <w:t xml:space="preserve"> </w:t>
      </w:r>
      <w:r w:rsidRPr="00F624CD">
        <w:rPr>
          <w:rFonts w:ascii="Calibri" w:eastAsia="Calibri" w:hAnsi="Calibri" w:cs="Calibri"/>
          <w:sz w:val="22"/>
          <w:szCs w:val="22"/>
          <w:lang w:val="es-AR"/>
        </w:rPr>
        <w:t xml:space="preserve"> Desayuno. Comenzaremos el día dirigiéndonos hacia Konya, capital de los Sultanes </w:t>
      </w:r>
      <w:proofErr w:type="spellStart"/>
      <w:r w:rsidRPr="00F624CD">
        <w:rPr>
          <w:rFonts w:ascii="Calibri" w:eastAsia="Calibri" w:hAnsi="Calibri" w:cs="Calibri"/>
          <w:sz w:val="22"/>
          <w:szCs w:val="22"/>
          <w:lang w:val="es-AR"/>
        </w:rPr>
        <w:t>Selyucidas</w:t>
      </w:r>
      <w:proofErr w:type="spellEnd"/>
      <w:r w:rsidRPr="00F624CD">
        <w:rPr>
          <w:rFonts w:ascii="Calibri" w:eastAsia="Calibri" w:hAnsi="Calibri" w:cs="Calibri"/>
          <w:sz w:val="22"/>
          <w:szCs w:val="22"/>
          <w:lang w:val="es-AR"/>
        </w:rPr>
        <w:t xml:space="preserve"> en el </w:t>
      </w:r>
      <w:r>
        <w:rPr>
          <w:rFonts w:ascii="Calibri" w:eastAsia="Calibri" w:hAnsi="Calibri" w:cs="Calibri"/>
          <w:sz w:val="22"/>
          <w:szCs w:val="22"/>
          <w:lang w:val="es-AR"/>
        </w:rPr>
        <w:t>S</w:t>
      </w:r>
      <w:r w:rsidRPr="00F624CD">
        <w:rPr>
          <w:rFonts w:ascii="Calibri" w:eastAsia="Calibri" w:hAnsi="Calibri" w:cs="Calibri"/>
          <w:sz w:val="22"/>
          <w:szCs w:val="22"/>
          <w:lang w:val="es-AR"/>
        </w:rPr>
        <w:t xml:space="preserve">iglo XI. Visitaremos el </w:t>
      </w:r>
      <w:proofErr w:type="spellStart"/>
      <w:r w:rsidRPr="00F624CD">
        <w:rPr>
          <w:rFonts w:ascii="Calibri" w:eastAsia="Calibri" w:hAnsi="Calibri" w:cs="Calibri"/>
          <w:sz w:val="22"/>
          <w:szCs w:val="22"/>
          <w:lang w:val="es-AR"/>
        </w:rPr>
        <w:t>Caravansarai</w:t>
      </w:r>
      <w:proofErr w:type="spellEnd"/>
      <w:r w:rsidRPr="00F624CD">
        <w:rPr>
          <w:rFonts w:ascii="Calibri" w:eastAsia="Calibri" w:hAnsi="Calibri" w:cs="Calibri"/>
          <w:sz w:val="22"/>
          <w:szCs w:val="22"/>
          <w:lang w:val="es-AR"/>
        </w:rPr>
        <w:t xml:space="preserve"> de </w:t>
      </w:r>
      <w:proofErr w:type="spellStart"/>
      <w:r w:rsidRPr="00F624CD">
        <w:rPr>
          <w:rFonts w:ascii="Calibri" w:eastAsia="Calibri" w:hAnsi="Calibri" w:cs="Calibri"/>
          <w:sz w:val="22"/>
          <w:szCs w:val="22"/>
          <w:lang w:val="es-AR"/>
        </w:rPr>
        <w:t>Sultanhan</w:t>
      </w:r>
      <w:proofErr w:type="spellEnd"/>
      <w:r w:rsidRPr="00F624CD">
        <w:rPr>
          <w:rFonts w:ascii="Calibri" w:eastAsia="Calibri" w:hAnsi="Calibri" w:cs="Calibri"/>
          <w:sz w:val="22"/>
          <w:szCs w:val="22"/>
          <w:lang w:val="es-AR"/>
        </w:rPr>
        <w:t xml:space="preserve"> del </w:t>
      </w:r>
      <w:r w:rsidR="00F54CDF">
        <w:rPr>
          <w:rFonts w:ascii="Calibri" w:eastAsia="Calibri" w:hAnsi="Calibri" w:cs="Calibri"/>
          <w:sz w:val="22"/>
          <w:szCs w:val="22"/>
          <w:lang w:val="es-AR"/>
        </w:rPr>
        <w:t>S</w:t>
      </w:r>
      <w:r w:rsidRPr="00F624CD">
        <w:rPr>
          <w:rFonts w:ascii="Calibri" w:eastAsia="Calibri" w:hAnsi="Calibri" w:cs="Calibri"/>
          <w:sz w:val="22"/>
          <w:szCs w:val="22"/>
          <w:lang w:val="es-AR"/>
        </w:rPr>
        <w:t xml:space="preserve">iglo XIII, lugar que se utilizaba de descanso por las caravanas que realizaban la “Ruta de la Sede”, antiguamente. Continuaremos hacia </w:t>
      </w:r>
      <w:proofErr w:type="spellStart"/>
      <w:r w:rsidRPr="00D30BAD">
        <w:rPr>
          <w:rFonts w:ascii="Calibri" w:eastAsia="Calibri" w:hAnsi="Calibri" w:cs="Calibri"/>
          <w:sz w:val="22"/>
          <w:szCs w:val="22"/>
          <w:lang w:val="es-AR"/>
        </w:rPr>
        <w:t>Pamukkale</w:t>
      </w:r>
      <w:proofErr w:type="spellEnd"/>
      <w:r w:rsidRPr="00F624CD">
        <w:rPr>
          <w:rFonts w:ascii="Calibri" w:eastAsia="Calibri" w:hAnsi="Calibri" w:cs="Calibri"/>
          <w:sz w:val="22"/>
          <w:szCs w:val="22"/>
          <w:lang w:val="es-AR"/>
        </w:rPr>
        <w:t>. Cena y alojamiento.</w:t>
      </w:r>
      <w:r w:rsidR="00F624CD">
        <w:rPr>
          <w:rFonts w:ascii="Calibri" w:eastAsia="Calibri" w:hAnsi="Calibri" w:cs="Calibri"/>
          <w:sz w:val="22"/>
          <w:szCs w:val="22"/>
          <w:lang w:val="es-AR"/>
        </w:rPr>
        <w:br/>
      </w:r>
      <w:r w:rsidR="00F624CD">
        <w:rPr>
          <w:rFonts w:ascii="Calibri" w:eastAsia="Calibri" w:hAnsi="Calibri" w:cs="Calibri"/>
          <w:sz w:val="22"/>
          <w:szCs w:val="22"/>
          <w:lang w:val="es-AR"/>
        </w:rPr>
        <w:br/>
      </w:r>
      <w:r w:rsidR="00F624CD" w:rsidRPr="00F624CD">
        <w:rPr>
          <w:rFonts w:ascii="Calibri" w:eastAsia="Calibri" w:hAnsi="Calibri" w:cs="Calibri"/>
          <w:b/>
          <w:bCs/>
          <w:sz w:val="22"/>
          <w:szCs w:val="22"/>
          <w:lang w:val="es-AR"/>
        </w:rPr>
        <w:t>DÍA 0</w:t>
      </w:r>
      <w:r w:rsidR="0068727F">
        <w:rPr>
          <w:rFonts w:ascii="Calibri" w:eastAsia="Calibri" w:hAnsi="Calibri" w:cs="Calibri"/>
          <w:b/>
          <w:bCs/>
          <w:sz w:val="22"/>
          <w:szCs w:val="22"/>
          <w:lang w:val="es-AR"/>
        </w:rPr>
        <w:t>6</w:t>
      </w:r>
      <w:r w:rsidR="00F624CD" w:rsidRPr="00F624CD">
        <w:rPr>
          <w:rFonts w:ascii="Calibri" w:eastAsia="Calibri" w:hAnsi="Calibri" w:cs="Calibri"/>
          <w:b/>
          <w:bCs/>
          <w:sz w:val="22"/>
          <w:szCs w:val="22"/>
          <w:lang w:val="es-AR"/>
        </w:rPr>
        <w:t>.</w:t>
      </w:r>
      <w:r w:rsidRPr="00D30BAD">
        <w:rPr>
          <w:rFonts w:ascii="Calibri" w:eastAsia="Calibri" w:hAnsi="Calibri" w:cs="Calibri"/>
          <w:b/>
          <w:bCs/>
          <w:sz w:val="22"/>
          <w:szCs w:val="22"/>
          <w:lang w:val="es-AR"/>
        </w:rPr>
        <w:t xml:space="preserve"> </w:t>
      </w:r>
      <w:r w:rsidRPr="00F624CD">
        <w:rPr>
          <w:rFonts w:ascii="Calibri" w:eastAsia="Calibri" w:hAnsi="Calibri" w:cs="Calibri"/>
          <w:b/>
          <w:bCs/>
          <w:sz w:val="22"/>
          <w:szCs w:val="22"/>
          <w:lang w:val="es-AR"/>
        </w:rPr>
        <w:t>PAMUKKALE</w:t>
      </w:r>
      <w:r>
        <w:rPr>
          <w:rFonts w:ascii="Calibri" w:eastAsia="Calibri" w:hAnsi="Calibri" w:cs="Calibri"/>
          <w:b/>
          <w:bCs/>
          <w:sz w:val="22"/>
          <w:szCs w:val="22"/>
          <w:lang w:val="es-AR"/>
        </w:rPr>
        <w:t xml:space="preserve"> </w:t>
      </w:r>
      <w:r w:rsidRPr="00F624CD">
        <w:rPr>
          <w:rFonts w:ascii="Calibri" w:eastAsia="Calibri" w:hAnsi="Calibri" w:cs="Calibri"/>
          <w:b/>
          <w:bCs/>
          <w:sz w:val="22"/>
          <w:szCs w:val="22"/>
          <w:lang w:val="es-AR"/>
        </w:rPr>
        <w:t>– EFESO</w:t>
      </w:r>
      <w:r>
        <w:rPr>
          <w:rFonts w:ascii="Calibri" w:eastAsia="Calibri" w:hAnsi="Calibri" w:cs="Calibri"/>
          <w:b/>
          <w:bCs/>
          <w:sz w:val="22"/>
          <w:szCs w:val="22"/>
          <w:lang w:val="es-AR"/>
        </w:rPr>
        <w:t xml:space="preserve"> –</w:t>
      </w:r>
      <w:r w:rsidR="00F624CD" w:rsidRPr="00F624CD">
        <w:rPr>
          <w:rFonts w:ascii="Calibri" w:eastAsia="Calibri" w:hAnsi="Calibri" w:cs="Calibri"/>
          <w:b/>
          <w:bCs/>
          <w:sz w:val="22"/>
          <w:szCs w:val="22"/>
          <w:lang w:val="es-AR"/>
        </w:rPr>
        <w:t xml:space="preserve"> KUSADASI:</w:t>
      </w:r>
      <w:r w:rsidR="00F624CD" w:rsidRPr="00F624CD">
        <w:rPr>
          <w:rFonts w:ascii="Calibri" w:eastAsia="Calibri" w:hAnsi="Calibri" w:cs="Calibri"/>
          <w:sz w:val="22"/>
          <w:szCs w:val="22"/>
          <w:lang w:val="es-AR"/>
        </w:rPr>
        <w:t xml:space="preserve"> Desayuno. Por la mañana</w:t>
      </w:r>
      <w:r>
        <w:rPr>
          <w:rFonts w:ascii="Calibri" w:eastAsia="Calibri" w:hAnsi="Calibri" w:cs="Calibri"/>
          <w:sz w:val="22"/>
          <w:szCs w:val="22"/>
          <w:lang w:val="es-AR"/>
        </w:rPr>
        <w:t xml:space="preserve"> conoceremos</w:t>
      </w:r>
      <w:r w:rsidRPr="00F624CD">
        <w:rPr>
          <w:rFonts w:ascii="Calibri" w:eastAsia="Calibri" w:hAnsi="Calibri" w:cs="Calibri"/>
          <w:sz w:val="22"/>
          <w:szCs w:val="22"/>
          <w:lang w:val="es-AR"/>
        </w:rPr>
        <w:t xml:space="preserve"> la antigua </w:t>
      </w:r>
      <w:proofErr w:type="spellStart"/>
      <w:r w:rsidRPr="00F624CD">
        <w:rPr>
          <w:rFonts w:ascii="Calibri" w:eastAsia="Calibri" w:hAnsi="Calibri" w:cs="Calibri"/>
          <w:sz w:val="22"/>
          <w:szCs w:val="22"/>
          <w:lang w:val="es-AR"/>
        </w:rPr>
        <w:t>Hierapolis</w:t>
      </w:r>
      <w:proofErr w:type="spellEnd"/>
      <w:r w:rsidRPr="00F624CD">
        <w:rPr>
          <w:rFonts w:ascii="Calibri" w:eastAsia="Calibri" w:hAnsi="Calibri" w:cs="Calibri"/>
          <w:sz w:val="22"/>
          <w:szCs w:val="22"/>
          <w:lang w:val="es-AR"/>
        </w:rPr>
        <w:t xml:space="preserve"> y el Castillo de Algodón</w:t>
      </w:r>
      <w:r>
        <w:rPr>
          <w:rFonts w:ascii="Calibri" w:eastAsia="Calibri" w:hAnsi="Calibri" w:cs="Calibri"/>
          <w:sz w:val="22"/>
          <w:szCs w:val="22"/>
          <w:lang w:val="es-AR"/>
        </w:rPr>
        <w:t>. Luego</w:t>
      </w:r>
      <w:r w:rsidR="00F624CD" w:rsidRPr="00F624CD">
        <w:rPr>
          <w:rFonts w:ascii="Calibri" w:eastAsia="Calibri" w:hAnsi="Calibri" w:cs="Calibri"/>
          <w:sz w:val="22"/>
          <w:szCs w:val="22"/>
          <w:lang w:val="es-AR"/>
        </w:rPr>
        <w:t xml:space="preserve"> saldremos hacia Éfeso, la ciudad mejor conservada de Asia Menor, que concentro la mayor riqueza de Oriente Medio. Una vez aquí, realizaremos una excursión conociendo: el Templo de Adriano, los Baños romanos, la Biblioteca, el Odeón, el Teatro de Éfeso, la Casa de la Virgen María y la columna del famoso </w:t>
      </w:r>
      <w:proofErr w:type="spellStart"/>
      <w:r w:rsidR="00F624CD" w:rsidRPr="00F624CD">
        <w:rPr>
          <w:rFonts w:ascii="Calibri" w:eastAsia="Calibri" w:hAnsi="Calibri" w:cs="Calibri"/>
          <w:sz w:val="22"/>
          <w:szCs w:val="22"/>
          <w:lang w:val="es-AR"/>
        </w:rPr>
        <w:t>Artemision</w:t>
      </w:r>
      <w:proofErr w:type="spellEnd"/>
      <w:r w:rsidR="00F624CD" w:rsidRPr="00F624CD">
        <w:rPr>
          <w:rFonts w:ascii="Calibri" w:eastAsia="Calibri" w:hAnsi="Calibri" w:cs="Calibri"/>
          <w:sz w:val="22"/>
          <w:szCs w:val="22"/>
          <w:lang w:val="es-AR"/>
        </w:rPr>
        <w:t xml:space="preserve">, una de las </w:t>
      </w:r>
      <w:r w:rsidR="00F624CD" w:rsidRPr="00F624CD">
        <w:rPr>
          <w:rFonts w:ascii="Calibri" w:eastAsia="Calibri" w:hAnsi="Calibri" w:cs="Calibri"/>
          <w:sz w:val="22"/>
          <w:szCs w:val="22"/>
          <w:lang w:val="es-AR"/>
        </w:rPr>
        <w:lastRenderedPageBreak/>
        <w:t xml:space="preserve">Siete Maravillas del Mundo Antiguo. Luego continuaremos el viaje hacia </w:t>
      </w:r>
      <w:proofErr w:type="spellStart"/>
      <w:r>
        <w:rPr>
          <w:rFonts w:ascii="Calibri" w:eastAsia="Calibri" w:hAnsi="Calibri" w:cs="Calibri"/>
          <w:sz w:val="22"/>
          <w:szCs w:val="22"/>
          <w:lang w:val="es-AR"/>
        </w:rPr>
        <w:t>Kusadasi</w:t>
      </w:r>
      <w:proofErr w:type="spellEnd"/>
      <w:r w:rsidR="00F624CD" w:rsidRPr="00F624CD">
        <w:rPr>
          <w:rFonts w:ascii="Calibri" w:eastAsia="Calibri" w:hAnsi="Calibri" w:cs="Calibri"/>
          <w:sz w:val="22"/>
          <w:szCs w:val="22"/>
          <w:lang w:val="es-AR"/>
        </w:rPr>
        <w:t>. En ruta, visitaremos un taller de cuero. Cena y alojamiento.</w:t>
      </w:r>
    </w:p>
    <w:p w14:paraId="189A2E9F" w14:textId="6DFB5044" w:rsidR="008B1649" w:rsidRDefault="008B1649" w:rsidP="00F54CDF">
      <w:pPr>
        <w:rPr>
          <w:rFonts w:ascii="Calibri" w:eastAsia="Calibri" w:hAnsi="Calibri" w:cs="Calibri"/>
          <w:sz w:val="22"/>
          <w:szCs w:val="22"/>
          <w:lang w:val="es-AR"/>
        </w:rPr>
      </w:pPr>
    </w:p>
    <w:p w14:paraId="4F5E699D" w14:textId="20360DC0" w:rsidR="001E5E16" w:rsidRPr="001E5E16" w:rsidRDefault="008B1649" w:rsidP="00F54CDF">
      <w:pPr>
        <w:autoSpaceDE w:val="0"/>
        <w:autoSpaceDN w:val="0"/>
        <w:adjustRightInd w:val="0"/>
        <w:rPr>
          <w:rFonts w:ascii="Calibri" w:eastAsia="Calibri" w:hAnsi="Calibri"/>
          <w:sz w:val="22"/>
          <w:szCs w:val="22"/>
          <w:lang w:val="es-AR"/>
        </w:rPr>
      </w:pPr>
      <w:r w:rsidRPr="008B1649">
        <w:rPr>
          <w:rFonts w:asciiTheme="minorHAnsi" w:hAnsiTheme="minorHAnsi" w:cstheme="minorHAnsi"/>
          <w:b/>
          <w:bCs/>
          <w:sz w:val="22"/>
          <w:szCs w:val="22"/>
        </w:rPr>
        <w:t>DÍA 0</w:t>
      </w:r>
      <w:r w:rsidR="0068727F">
        <w:rPr>
          <w:rFonts w:asciiTheme="minorHAnsi" w:hAnsiTheme="minorHAnsi" w:cstheme="minorHAnsi"/>
          <w:b/>
          <w:bCs/>
          <w:sz w:val="22"/>
          <w:szCs w:val="22"/>
        </w:rPr>
        <w:t>7</w:t>
      </w:r>
      <w:r w:rsidRPr="008B1649">
        <w:rPr>
          <w:rFonts w:asciiTheme="minorHAnsi" w:hAnsiTheme="minorHAnsi" w:cstheme="minorHAnsi"/>
          <w:b/>
          <w:bCs/>
          <w:sz w:val="22"/>
          <w:szCs w:val="22"/>
        </w:rPr>
        <w:t xml:space="preserve">. </w:t>
      </w:r>
      <w:r w:rsidR="00D30BAD">
        <w:rPr>
          <w:rFonts w:asciiTheme="minorHAnsi" w:hAnsiTheme="minorHAnsi" w:cstheme="minorHAnsi"/>
          <w:b/>
          <w:bCs/>
          <w:sz w:val="22"/>
          <w:szCs w:val="22"/>
        </w:rPr>
        <w:t>KUSADASI</w:t>
      </w:r>
      <w:r w:rsidRPr="008B1649">
        <w:rPr>
          <w:rFonts w:asciiTheme="minorHAnsi" w:hAnsiTheme="minorHAnsi" w:cstheme="minorHAnsi"/>
          <w:b/>
          <w:bCs/>
          <w:sz w:val="22"/>
          <w:szCs w:val="22"/>
        </w:rPr>
        <w:t xml:space="preserve"> – ESTAMBUL:</w:t>
      </w:r>
      <w:r w:rsidRPr="008B1649">
        <w:rPr>
          <w:rFonts w:asciiTheme="minorHAnsi" w:hAnsiTheme="minorHAnsi" w:cstheme="minorHAnsi"/>
          <w:sz w:val="22"/>
          <w:szCs w:val="22"/>
        </w:rPr>
        <w:t xml:space="preserve">  Desayuno. Al ahora indicada nos trasladaremos al aeropuerto de </w:t>
      </w:r>
      <w:r w:rsidR="00D30BAD">
        <w:rPr>
          <w:rFonts w:asciiTheme="minorHAnsi" w:hAnsiTheme="minorHAnsi" w:cstheme="minorHAnsi"/>
          <w:sz w:val="22"/>
          <w:szCs w:val="22"/>
        </w:rPr>
        <w:t xml:space="preserve">Esmirna </w:t>
      </w:r>
      <w:r w:rsidRPr="008B1649">
        <w:rPr>
          <w:rFonts w:asciiTheme="minorHAnsi" w:hAnsiTheme="minorHAnsi" w:cstheme="minorHAnsi"/>
          <w:sz w:val="22"/>
          <w:szCs w:val="22"/>
        </w:rPr>
        <w:t>para regresar a Estambul</w:t>
      </w:r>
      <w:r w:rsidR="001E5E16">
        <w:rPr>
          <w:rFonts w:asciiTheme="minorHAnsi" w:hAnsiTheme="minorHAnsi" w:cstheme="minorHAnsi"/>
          <w:sz w:val="22"/>
          <w:szCs w:val="22"/>
        </w:rPr>
        <w:t xml:space="preserve"> (VUELO NO INCLUIDO)</w:t>
      </w:r>
      <w:r w:rsidRPr="008B1649">
        <w:rPr>
          <w:rFonts w:asciiTheme="minorHAnsi" w:hAnsiTheme="minorHAnsi" w:cstheme="minorHAnsi"/>
          <w:sz w:val="22"/>
          <w:szCs w:val="22"/>
        </w:rPr>
        <w:t xml:space="preserve">. </w:t>
      </w:r>
      <w:r w:rsidR="00677A01">
        <w:rPr>
          <w:rFonts w:asciiTheme="minorHAnsi" w:hAnsiTheme="minorHAnsi" w:cstheme="minorHAnsi"/>
          <w:sz w:val="22"/>
          <w:szCs w:val="22"/>
        </w:rPr>
        <w:t>Fin de nuestros servicios.</w:t>
      </w:r>
      <w:r w:rsidR="00131486">
        <w:rPr>
          <w:rFonts w:asciiTheme="minorHAnsi" w:hAnsiTheme="minorHAnsi" w:cstheme="minorHAnsi"/>
          <w:sz w:val="22"/>
          <w:szCs w:val="22"/>
        </w:rPr>
        <w:br/>
      </w:r>
      <w:r w:rsidR="00131486" w:rsidRPr="00131486">
        <w:rPr>
          <w:rFonts w:asciiTheme="minorHAnsi" w:hAnsiTheme="minorHAnsi" w:cstheme="minorHAnsi"/>
          <w:sz w:val="22"/>
          <w:szCs w:val="22"/>
          <w:u w:val="single"/>
        </w:rPr>
        <w:t>Nota:</w:t>
      </w:r>
      <w:r w:rsidR="00131486">
        <w:rPr>
          <w:rFonts w:asciiTheme="minorHAnsi" w:hAnsiTheme="minorHAnsi" w:cstheme="minorHAnsi"/>
          <w:sz w:val="22"/>
          <w:szCs w:val="22"/>
        </w:rPr>
        <w:t xml:space="preserve"> recomendamos </w:t>
      </w:r>
      <w:r w:rsidR="003F4D2A" w:rsidRPr="003F4D2A">
        <w:rPr>
          <w:rFonts w:asciiTheme="minorHAnsi" w:hAnsiTheme="minorHAnsi" w:cstheme="minorHAnsi"/>
          <w:sz w:val="22"/>
          <w:szCs w:val="22"/>
        </w:rPr>
        <w:t>reservar</w:t>
      </w:r>
      <w:r w:rsidR="00131486">
        <w:rPr>
          <w:rFonts w:asciiTheme="minorHAnsi" w:hAnsiTheme="minorHAnsi" w:cstheme="minorHAnsi"/>
          <w:sz w:val="22"/>
          <w:szCs w:val="22"/>
        </w:rPr>
        <w:t xml:space="preserve"> el vuelo TK 2</w:t>
      </w:r>
      <w:r w:rsidR="00D30BAD">
        <w:rPr>
          <w:rFonts w:asciiTheme="minorHAnsi" w:hAnsiTheme="minorHAnsi" w:cstheme="minorHAnsi"/>
          <w:sz w:val="22"/>
          <w:szCs w:val="22"/>
        </w:rPr>
        <w:t>317</w:t>
      </w:r>
      <w:r w:rsidR="00131486">
        <w:rPr>
          <w:rFonts w:asciiTheme="minorHAnsi" w:hAnsiTheme="minorHAnsi" w:cstheme="minorHAnsi"/>
          <w:sz w:val="22"/>
          <w:szCs w:val="22"/>
        </w:rPr>
        <w:t xml:space="preserve"> </w:t>
      </w:r>
      <w:r w:rsidR="00D30BAD">
        <w:rPr>
          <w:rFonts w:asciiTheme="minorHAnsi" w:hAnsiTheme="minorHAnsi" w:cstheme="minorHAnsi"/>
          <w:sz w:val="22"/>
          <w:szCs w:val="22"/>
        </w:rPr>
        <w:t>ADB</w:t>
      </w:r>
      <w:r w:rsidR="00131486">
        <w:rPr>
          <w:rFonts w:asciiTheme="minorHAnsi" w:hAnsiTheme="minorHAnsi" w:cstheme="minorHAnsi"/>
          <w:sz w:val="22"/>
          <w:szCs w:val="22"/>
        </w:rPr>
        <w:t>/IST de las 1</w:t>
      </w:r>
      <w:r w:rsidR="00D30BAD">
        <w:rPr>
          <w:rFonts w:asciiTheme="minorHAnsi" w:hAnsiTheme="minorHAnsi" w:cstheme="minorHAnsi"/>
          <w:sz w:val="22"/>
          <w:szCs w:val="22"/>
        </w:rPr>
        <w:t>1.10</w:t>
      </w:r>
      <w:r w:rsidR="00131486">
        <w:rPr>
          <w:rFonts w:asciiTheme="minorHAnsi" w:hAnsiTheme="minorHAnsi" w:cstheme="minorHAnsi"/>
          <w:sz w:val="22"/>
          <w:szCs w:val="22"/>
        </w:rPr>
        <w:t>hs</w:t>
      </w:r>
      <w:r w:rsidR="00D30BAD">
        <w:rPr>
          <w:rFonts w:asciiTheme="minorHAnsi" w:hAnsiTheme="minorHAnsi" w:cstheme="minorHAnsi"/>
          <w:sz w:val="22"/>
          <w:szCs w:val="22"/>
        </w:rPr>
        <w:t>.</w:t>
      </w:r>
      <w:r w:rsidR="001E5E16">
        <w:rPr>
          <w:rFonts w:asciiTheme="minorHAnsi" w:hAnsiTheme="minorHAnsi" w:cstheme="minorHAnsi"/>
          <w:sz w:val="22"/>
          <w:szCs w:val="22"/>
        </w:rPr>
        <w:br/>
      </w:r>
      <w:r w:rsidR="001E5E16">
        <w:rPr>
          <w:rFonts w:asciiTheme="minorHAnsi" w:hAnsiTheme="minorHAnsi" w:cstheme="minorHAnsi"/>
          <w:sz w:val="22"/>
          <w:szCs w:val="22"/>
        </w:rPr>
        <w:br/>
      </w:r>
      <w:r w:rsidR="001E5E16">
        <w:rPr>
          <w:rFonts w:asciiTheme="minorHAnsi" w:hAnsiTheme="minorHAnsi" w:cstheme="minorHAnsi"/>
          <w:sz w:val="22"/>
          <w:szCs w:val="22"/>
        </w:rPr>
        <w:br/>
      </w:r>
      <w:r w:rsidR="001E5E16" w:rsidRPr="001E5E16">
        <w:rPr>
          <w:rFonts w:ascii="Calibri" w:eastAsia="Calibri" w:hAnsi="Calibri" w:cs="Calibri"/>
          <w:b/>
          <w:bCs/>
          <w:sz w:val="22"/>
          <w:szCs w:val="22"/>
          <w:u w:val="single"/>
          <w:lang w:val="es-AR"/>
        </w:rPr>
        <w:t>Este itinerario puede sufrir modificaciones en lo que respecta al orden de los servicios y su contenido, dependiendo de las medidas, leyes y circunstancias locales, en el contexto de la pandemia mundial.</w:t>
      </w:r>
    </w:p>
    <w:p w14:paraId="7B6340B9" w14:textId="77777777" w:rsidR="00F54CDF" w:rsidRDefault="00F54CDF" w:rsidP="00F54CDF">
      <w:pPr>
        <w:rPr>
          <w:rFonts w:ascii="Calibri" w:eastAsia="Calibri" w:hAnsi="Calibri" w:cs="MV Boli"/>
          <w:b/>
          <w:sz w:val="22"/>
          <w:szCs w:val="22"/>
          <w:u w:val="single"/>
          <w:lang w:val="es-AR"/>
        </w:rPr>
      </w:pPr>
    </w:p>
    <w:p w14:paraId="6BF55E07" w14:textId="77777777" w:rsidR="00F54CDF" w:rsidRDefault="00F54CDF" w:rsidP="00F54CDF">
      <w:pPr>
        <w:rPr>
          <w:rFonts w:ascii="Calibri" w:eastAsia="Calibri" w:hAnsi="Calibri" w:cs="MV Boli"/>
          <w:b/>
          <w:sz w:val="22"/>
          <w:szCs w:val="22"/>
          <w:u w:val="single"/>
          <w:lang w:val="es-AR"/>
        </w:rPr>
      </w:pPr>
    </w:p>
    <w:p w14:paraId="7BF40CD0" w14:textId="77777777" w:rsidR="00F54CDF" w:rsidRDefault="001E5E16" w:rsidP="00F54CDF">
      <w:pPr>
        <w:rPr>
          <w:rFonts w:ascii="Calibri" w:eastAsia="Calibri" w:hAnsi="Calibri" w:cs="MV Boli"/>
          <w:b/>
          <w:sz w:val="22"/>
          <w:szCs w:val="22"/>
          <w:u w:val="single"/>
          <w:lang w:val="es-AR"/>
        </w:rPr>
      </w:pPr>
      <w:r w:rsidRPr="001E5E16">
        <w:rPr>
          <w:rFonts w:ascii="Calibri" w:eastAsia="Calibri" w:hAnsi="Calibri" w:cs="MV Boli"/>
          <w:b/>
          <w:sz w:val="22"/>
          <w:szCs w:val="22"/>
          <w:u w:val="single"/>
          <w:lang w:val="es-AR"/>
        </w:rPr>
        <w:t>IMPORTANTE</w:t>
      </w:r>
      <w:r w:rsidRPr="001E5E16">
        <w:rPr>
          <w:rFonts w:ascii="Calibri" w:eastAsia="Calibri" w:hAnsi="Calibri" w:cs="MV Boli"/>
          <w:b/>
          <w:sz w:val="22"/>
          <w:szCs w:val="22"/>
          <w:lang w:val="es-AR"/>
        </w:rPr>
        <w:t>: durante los meses de invierno (diciembre, enero y febrero) el contenido del recorrido terrestre por el interior de Turquía puede sufrir modificaciones por malas condiciones climáticas.</w:t>
      </w:r>
      <w:r w:rsidRPr="001E5E16">
        <w:rPr>
          <w:rFonts w:ascii="Calibri" w:eastAsia="Calibri" w:hAnsi="Calibri" w:cs="MV Boli"/>
          <w:b/>
          <w:sz w:val="22"/>
          <w:szCs w:val="22"/>
          <w:lang w:val="es-AR"/>
        </w:rPr>
        <w:br/>
      </w:r>
    </w:p>
    <w:p w14:paraId="797C19B1" w14:textId="77777777" w:rsidR="00F54CDF" w:rsidRDefault="00F54CDF" w:rsidP="00F54CDF">
      <w:pPr>
        <w:rPr>
          <w:rFonts w:ascii="Calibri" w:eastAsia="Calibri" w:hAnsi="Calibri" w:cs="MV Boli"/>
          <w:b/>
          <w:sz w:val="22"/>
          <w:szCs w:val="22"/>
          <w:u w:val="single"/>
          <w:lang w:val="es-AR"/>
        </w:rPr>
      </w:pPr>
    </w:p>
    <w:p w14:paraId="55E50160" w14:textId="5C9C7688" w:rsidR="009364DE" w:rsidRPr="00F54CDF" w:rsidRDefault="001E5E16" w:rsidP="00F54CDF">
      <w:pPr>
        <w:rPr>
          <w:rFonts w:ascii="Calibri" w:eastAsia="Calibri" w:hAnsi="Calibri" w:cs="MV Boli"/>
          <w:b/>
          <w:sz w:val="22"/>
          <w:szCs w:val="22"/>
          <w:u w:val="single"/>
          <w:lang w:val="es-AR"/>
        </w:rPr>
      </w:pPr>
      <w:r w:rsidRPr="001E5E16">
        <w:rPr>
          <w:rFonts w:ascii="Calibri" w:eastAsia="Calibri" w:hAnsi="Calibri" w:cs="MV Boli"/>
          <w:b/>
          <w:sz w:val="22"/>
          <w:szCs w:val="22"/>
          <w:u w:val="single"/>
          <w:lang w:val="es-AR"/>
        </w:rPr>
        <w:t>Los tours regulares están sujetos siempre a formación de un cupo mínimo de pasajeros para ser operado. En caso de no llegar a ese mínimo, estará sujeto a reprogramación o reintegro en su totalidad.</w:t>
      </w:r>
      <w:r w:rsidRPr="001E5E16">
        <w:rPr>
          <w:rFonts w:ascii="Calibri" w:eastAsia="Calibri" w:hAnsi="Calibri" w:cs="MV Boli"/>
          <w:b/>
          <w:sz w:val="22"/>
          <w:szCs w:val="22"/>
          <w:u w:val="single"/>
          <w:lang w:val="es-AR"/>
        </w:rPr>
        <w:br/>
      </w:r>
      <w:r w:rsidRPr="001E5E16">
        <w:rPr>
          <w:rFonts w:ascii="Calibri" w:eastAsia="Calibri" w:hAnsi="Calibri" w:cs="MV Boli"/>
          <w:b/>
          <w:sz w:val="22"/>
          <w:szCs w:val="22"/>
          <w:u w:val="single"/>
          <w:lang w:val="es-AR"/>
        </w:rPr>
        <w:br/>
      </w:r>
      <w:r w:rsidRPr="001E5E16">
        <w:rPr>
          <w:rFonts w:ascii="Calibri" w:eastAsia="Calibri" w:hAnsi="Calibri" w:cs="MV Boli"/>
          <w:b/>
          <w:sz w:val="22"/>
          <w:szCs w:val="22"/>
          <w:u w:val="single"/>
          <w:lang w:val="es-AR"/>
        </w:rPr>
        <w:br/>
      </w:r>
      <w:r w:rsidRPr="001E5E16">
        <w:rPr>
          <w:rFonts w:ascii="Calibri" w:eastAsia="Calibri" w:hAnsi="Calibri" w:cs="MV Boli"/>
          <w:b/>
          <w:color w:val="FF0000"/>
          <w:sz w:val="22"/>
          <w:szCs w:val="22"/>
          <w:u w:val="single"/>
          <w:lang w:val="es-AR"/>
        </w:rPr>
        <w:t>Debido a la situación mundial relacionada con COVID-</w:t>
      </w:r>
      <w:proofErr w:type="gramStart"/>
      <w:r w:rsidRPr="001E5E16">
        <w:rPr>
          <w:rFonts w:ascii="Calibri" w:eastAsia="Calibri" w:hAnsi="Calibri" w:cs="MV Boli"/>
          <w:b/>
          <w:color w:val="FF0000"/>
          <w:sz w:val="22"/>
          <w:szCs w:val="22"/>
          <w:u w:val="single"/>
          <w:lang w:val="es-AR"/>
        </w:rPr>
        <w:t>19 ,</w:t>
      </w:r>
      <w:proofErr w:type="gramEnd"/>
      <w:r w:rsidRPr="001E5E16">
        <w:rPr>
          <w:rFonts w:ascii="Calibri" w:eastAsia="Calibri" w:hAnsi="Calibri" w:cs="MV Boli"/>
          <w:b/>
          <w:color w:val="FF0000"/>
          <w:sz w:val="22"/>
          <w:szCs w:val="22"/>
          <w:u w:val="single"/>
          <w:lang w:val="es-AR"/>
        </w:rPr>
        <w:t xml:space="preserve"> cada destino aplicará, según sus propios criterios, normas sanitarias e higiénicas, que podrán incluir la solicitud de documentación adicional. Estas exigencias pueden ser dinámicas y cambiantes en base al contexto de cada país. Es responsabilidad del pasajero comprobar estos requisitos antes de viajar.</w:t>
      </w:r>
      <w:r w:rsidRPr="001E5E16">
        <w:rPr>
          <w:rFonts w:ascii="Calibri" w:eastAsia="Calibri" w:hAnsi="Calibri" w:cs="MV Boli"/>
          <w:b/>
          <w:color w:val="FF0000"/>
          <w:sz w:val="22"/>
          <w:szCs w:val="22"/>
          <w:u w:val="single"/>
          <w:lang w:val="es-AR"/>
        </w:rPr>
        <w:br/>
      </w:r>
      <w:r w:rsidRPr="001E5E16">
        <w:rPr>
          <w:rFonts w:ascii="Calibri" w:eastAsia="Calibri" w:hAnsi="Calibri" w:cs="MV Boli"/>
          <w:b/>
          <w:color w:val="FF0000"/>
          <w:sz w:val="22"/>
          <w:szCs w:val="22"/>
          <w:u w:val="single"/>
          <w:lang w:val="es-AR"/>
        </w:rPr>
        <w:br/>
      </w:r>
      <w:r w:rsidRPr="001E5E16">
        <w:rPr>
          <w:rFonts w:ascii="Calibri" w:eastAsia="Calibri" w:hAnsi="Calibri" w:cs="MV Boli"/>
          <w:b/>
          <w:sz w:val="22"/>
          <w:szCs w:val="22"/>
          <w:u w:val="single"/>
          <w:lang w:val="es-AR"/>
        </w:rPr>
        <w:br/>
        <w:t>Días de inicio del tour</w:t>
      </w:r>
      <w:r w:rsidRPr="001E5E16">
        <w:rPr>
          <w:rFonts w:ascii="Calibri" w:eastAsia="Calibri" w:hAnsi="Calibri" w:cs="MV Boli"/>
          <w:sz w:val="22"/>
          <w:szCs w:val="22"/>
          <w:lang w:val="es-AR"/>
        </w:rPr>
        <w:t xml:space="preserve">: </w:t>
      </w:r>
      <w:r w:rsidR="00B61778">
        <w:rPr>
          <w:rFonts w:ascii="Calibri" w:eastAsia="Calibri" w:hAnsi="Calibri" w:cs="MV Boli"/>
          <w:sz w:val="22"/>
          <w:szCs w:val="22"/>
          <w:lang w:val="es-AR"/>
        </w:rPr>
        <w:t>miércoles</w:t>
      </w:r>
      <w:r w:rsidRPr="001E5E16">
        <w:rPr>
          <w:rFonts w:ascii="Calibri" w:eastAsia="Calibri" w:hAnsi="Calibri" w:cs="MV Boli"/>
          <w:sz w:val="22"/>
          <w:szCs w:val="22"/>
          <w:lang w:val="es-AR"/>
        </w:rPr>
        <w:t xml:space="preserve">. Mínimo 02 </w:t>
      </w:r>
      <w:proofErr w:type="spellStart"/>
      <w:r w:rsidRPr="001E5E16">
        <w:rPr>
          <w:rFonts w:ascii="Calibri" w:eastAsia="Calibri" w:hAnsi="Calibri" w:cs="MV Boli"/>
          <w:sz w:val="22"/>
          <w:szCs w:val="22"/>
          <w:lang w:val="es-AR"/>
        </w:rPr>
        <w:t>pax</w:t>
      </w:r>
      <w:proofErr w:type="spellEnd"/>
      <w:r w:rsidRPr="001E5E16">
        <w:rPr>
          <w:rFonts w:ascii="Calibri" w:eastAsia="Calibri" w:hAnsi="Calibri" w:cs="MV Boli"/>
          <w:sz w:val="22"/>
          <w:szCs w:val="22"/>
          <w:lang w:val="es-AR"/>
        </w:rPr>
        <w:t>.</w:t>
      </w:r>
      <w:r w:rsidR="00F5384A">
        <w:rPr>
          <w:rFonts w:ascii="Calibri" w:eastAsia="Calibri" w:hAnsi="Calibri" w:cs="MV Boli"/>
          <w:sz w:val="22"/>
          <w:szCs w:val="22"/>
          <w:lang w:val="es-AR"/>
        </w:rPr>
        <w:br/>
        <w:t>Consultar por otros días de inicio.</w:t>
      </w:r>
      <w:r>
        <w:rPr>
          <w:rFonts w:ascii="Calibri" w:eastAsia="Calibri" w:hAnsi="Calibri" w:cs="MV Boli"/>
          <w:sz w:val="22"/>
          <w:szCs w:val="22"/>
          <w:lang w:val="es-AR"/>
        </w:rPr>
        <w:br/>
      </w:r>
      <w:r>
        <w:rPr>
          <w:rFonts w:ascii="Calibri" w:eastAsia="Calibri" w:hAnsi="Calibri" w:cs="MV Boli"/>
          <w:sz w:val="22"/>
          <w:szCs w:val="22"/>
          <w:lang w:val="es-AR"/>
        </w:rPr>
        <w:br/>
      </w:r>
      <w:r>
        <w:rPr>
          <w:rFonts w:ascii="Calibri" w:eastAsia="Calibri" w:hAnsi="Calibri" w:cs="MV Boli"/>
          <w:sz w:val="22"/>
          <w:szCs w:val="22"/>
          <w:lang w:val="es-AR"/>
        </w:rPr>
        <w:br/>
      </w:r>
      <w:r w:rsidRPr="001E5E16">
        <w:rPr>
          <w:rFonts w:ascii="Calibri" w:eastAsia="Calibri" w:hAnsi="Calibri" w:cs="MV Boli"/>
          <w:b/>
          <w:sz w:val="22"/>
          <w:szCs w:val="22"/>
          <w:u w:val="single"/>
          <w:lang w:val="es-AR"/>
        </w:rPr>
        <w:t>El programa incluye:</w:t>
      </w:r>
      <w:r w:rsidR="0068727F">
        <w:rPr>
          <w:rFonts w:ascii="Calibri" w:eastAsia="Calibri" w:hAnsi="Calibri" w:cs="MV Boli"/>
          <w:b/>
          <w:sz w:val="22"/>
          <w:szCs w:val="22"/>
          <w:u w:val="single"/>
          <w:lang w:val="es-AR"/>
        </w:rPr>
        <w:br/>
      </w:r>
      <w:r w:rsidR="0068727F" w:rsidRPr="0068727F">
        <w:rPr>
          <w:rFonts w:ascii="Calibri" w:eastAsia="Calibri" w:hAnsi="Calibri" w:cs="MV Boli"/>
          <w:bCs/>
          <w:sz w:val="22"/>
          <w:szCs w:val="22"/>
          <w:lang w:val="es-AR"/>
        </w:rPr>
        <w:t>-02 noches de alojamiento en Estambul, con desayuno.</w:t>
      </w:r>
      <w:r w:rsidR="0068727F">
        <w:rPr>
          <w:rFonts w:ascii="Calibri" w:eastAsia="Calibri" w:hAnsi="Calibri" w:cs="MV Boli"/>
          <w:b/>
          <w:sz w:val="22"/>
          <w:szCs w:val="22"/>
          <w:u w:val="single"/>
          <w:lang w:val="es-AR"/>
        </w:rPr>
        <w:t xml:space="preserve"> </w:t>
      </w:r>
      <w:r w:rsidR="00A2446C">
        <w:rPr>
          <w:rFonts w:ascii="Calibri" w:eastAsia="Calibri" w:hAnsi="Calibri" w:cs="MV Boli"/>
          <w:b/>
          <w:sz w:val="22"/>
          <w:szCs w:val="22"/>
          <w:u w:val="single"/>
          <w:lang w:val="es-AR"/>
        </w:rPr>
        <w:br/>
      </w:r>
      <w:r w:rsidR="00A2446C" w:rsidRPr="001E5E16">
        <w:rPr>
          <w:rFonts w:ascii="Calibri" w:eastAsia="Calibri" w:hAnsi="Calibri" w:cs="Calibri"/>
          <w:sz w:val="22"/>
          <w:szCs w:val="22"/>
          <w:lang w:val="es-AR"/>
        </w:rPr>
        <w:t>-02 noches de alojamiento en Capadocia, con régimen media pensión.</w:t>
      </w:r>
      <w:r w:rsidR="00A2446C">
        <w:rPr>
          <w:rFonts w:ascii="Calibri" w:eastAsia="Calibri" w:hAnsi="Calibri" w:cs="Calibri"/>
          <w:sz w:val="22"/>
          <w:szCs w:val="22"/>
          <w:lang w:val="es-AR"/>
        </w:rPr>
        <w:br/>
      </w:r>
      <w:r w:rsidR="00A2446C" w:rsidRPr="001E5E16">
        <w:rPr>
          <w:rFonts w:ascii="Calibri" w:eastAsia="Calibri" w:hAnsi="Calibri" w:cs="Calibri"/>
          <w:sz w:val="22"/>
          <w:szCs w:val="22"/>
          <w:lang w:val="es-AR"/>
        </w:rPr>
        <w:t xml:space="preserve">-01 noche de alojamiento en </w:t>
      </w:r>
      <w:proofErr w:type="spellStart"/>
      <w:r w:rsidR="00A2446C" w:rsidRPr="001E5E16">
        <w:rPr>
          <w:rFonts w:ascii="Calibri" w:eastAsia="Calibri" w:hAnsi="Calibri" w:cs="Calibri"/>
          <w:sz w:val="22"/>
          <w:szCs w:val="22"/>
          <w:lang w:val="es-AR"/>
        </w:rPr>
        <w:t>Pamukkale</w:t>
      </w:r>
      <w:proofErr w:type="spellEnd"/>
      <w:r w:rsidR="00A2446C" w:rsidRPr="001E5E16">
        <w:rPr>
          <w:rFonts w:ascii="Calibri" w:eastAsia="Calibri" w:hAnsi="Calibri" w:cs="Calibri"/>
          <w:sz w:val="22"/>
          <w:szCs w:val="22"/>
          <w:lang w:val="es-AR"/>
        </w:rPr>
        <w:t>, con régimen media pensión</w:t>
      </w:r>
      <w:r w:rsidRPr="001E5E16">
        <w:rPr>
          <w:rFonts w:ascii="Calibri" w:eastAsia="Calibri" w:hAnsi="Calibri" w:cs="Calibri"/>
          <w:sz w:val="22"/>
          <w:szCs w:val="22"/>
          <w:lang w:val="es-AR"/>
        </w:rPr>
        <w:br/>
        <w:t xml:space="preserve">-01 noche de alojamiento en </w:t>
      </w:r>
      <w:proofErr w:type="spellStart"/>
      <w:r w:rsidRPr="001E5E16">
        <w:rPr>
          <w:rFonts w:ascii="Calibri" w:eastAsia="Calibri" w:hAnsi="Calibri" w:cs="Calibri"/>
          <w:sz w:val="22"/>
          <w:szCs w:val="22"/>
          <w:lang w:val="es-AR"/>
        </w:rPr>
        <w:t>Kusadasi</w:t>
      </w:r>
      <w:proofErr w:type="spellEnd"/>
      <w:r w:rsidRPr="001E5E16">
        <w:rPr>
          <w:rFonts w:ascii="Calibri" w:eastAsia="Calibri" w:hAnsi="Calibri" w:cs="Calibri"/>
          <w:sz w:val="22"/>
          <w:szCs w:val="22"/>
          <w:lang w:val="es-AR"/>
        </w:rPr>
        <w:t>, con régimen media pensión.</w:t>
      </w:r>
      <w:r w:rsidRPr="001E5E16">
        <w:rPr>
          <w:rFonts w:ascii="Calibri" w:eastAsia="Calibri" w:hAnsi="Calibri" w:cs="Calibri"/>
          <w:sz w:val="22"/>
          <w:szCs w:val="22"/>
          <w:lang w:val="es-AR"/>
        </w:rPr>
        <w:br/>
      </w:r>
      <w:r w:rsidRPr="001E5E16">
        <w:rPr>
          <w:rFonts w:ascii="Calibri" w:eastAsia="Calibri" w:hAnsi="Calibri" w:cs="MV Boli"/>
          <w:sz w:val="22"/>
          <w:szCs w:val="22"/>
          <w:lang w:val="es-AR"/>
        </w:rPr>
        <w:t xml:space="preserve">-Visitas y excursiones, según itinerario con guías español. </w:t>
      </w:r>
      <w:r w:rsidRPr="001E5E16">
        <w:rPr>
          <w:rFonts w:ascii="Calibri" w:eastAsia="Calibri" w:hAnsi="Calibri" w:cs="MV Boli"/>
          <w:b/>
          <w:sz w:val="22"/>
          <w:szCs w:val="22"/>
          <w:u w:val="single"/>
          <w:lang w:val="es-AR"/>
        </w:rPr>
        <w:br/>
      </w:r>
      <w:r w:rsidRPr="001E5E16">
        <w:rPr>
          <w:rFonts w:ascii="Calibri" w:eastAsia="Calibri" w:hAnsi="Calibri" w:cs="MV Boli"/>
          <w:sz w:val="22"/>
          <w:szCs w:val="22"/>
          <w:lang w:val="es-AR"/>
        </w:rPr>
        <w:t>-Todos los traslados.</w:t>
      </w:r>
      <w:r w:rsidRPr="001E5E16">
        <w:rPr>
          <w:rFonts w:ascii="Calibri" w:eastAsia="Calibri" w:hAnsi="Calibri" w:cs="MV Boli"/>
          <w:b/>
          <w:sz w:val="22"/>
          <w:szCs w:val="22"/>
          <w:u w:val="single"/>
          <w:lang w:val="es-AR"/>
        </w:rPr>
        <w:br/>
      </w:r>
      <w:r w:rsidRPr="001E5E16">
        <w:rPr>
          <w:rFonts w:ascii="Calibri" w:eastAsia="Calibri" w:hAnsi="Calibri" w:cs="MV Boli"/>
          <w:sz w:val="22"/>
          <w:szCs w:val="22"/>
          <w:lang w:val="es-AR"/>
        </w:rPr>
        <w:t>-Incluye nuevo impuesto hotelero.</w:t>
      </w:r>
      <w:r w:rsidRPr="001E5E16">
        <w:rPr>
          <w:rFonts w:ascii="Calibri" w:eastAsia="Calibri" w:hAnsi="Calibri" w:cs="MV Boli"/>
          <w:sz w:val="22"/>
          <w:szCs w:val="22"/>
          <w:lang w:val="es-AR"/>
        </w:rPr>
        <w:br/>
      </w:r>
      <w:r w:rsidRPr="001E5E16">
        <w:rPr>
          <w:rFonts w:ascii="Calibri" w:eastAsia="Calibri" w:hAnsi="Calibri" w:cs="MV Boli"/>
          <w:sz w:val="22"/>
          <w:szCs w:val="22"/>
          <w:lang w:val="es-AR"/>
        </w:rPr>
        <w:br/>
      </w:r>
      <w:r w:rsidRPr="001E5E16">
        <w:rPr>
          <w:rFonts w:ascii="Calibri" w:eastAsia="Calibri" w:hAnsi="Calibri" w:cs="Calibri"/>
          <w:sz w:val="22"/>
          <w:szCs w:val="22"/>
          <w:lang w:val="es-AR"/>
        </w:rPr>
        <w:br/>
      </w:r>
      <w:r w:rsidRPr="001E5E16">
        <w:rPr>
          <w:rFonts w:ascii="Calibri" w:eastAsia="Calibri" w:hAnsi="Calibri" w:cs="MV Boli"/>
          <w:b/>
          <w:sz w:val="22"/>
          <w:szCs w:val="22"/>
          <w:u w:val="single"/>
          <w:lang w:val="es-AR"/>
        </w:rPr>
        <w:t>El programa no incluye:</w:t>
      </w:r>
      <w:r w:rsidRPr="001E5E16">
        <w:rPr>
          <w:rFonts w:ascii="Calibri" w:eastAsia="Calibri" w:hAnsi="Calibri" w:cs="MV Boli"/>
          <w:b/>
          <w:sz w:val="22"/>
          <w:szCs w:val="22"/>
          <w:u w:val="single"/>
          <w:lang w:val="es-AR"/>
        </w:rPr>
        <w:br/>
      </w:r>
      <w:r w:rsidRPr="001E5E16">
        <w:rPr>
          <w:rFonts w:ascii="Calibri" w:eastAsia="Calibri" w:hAnsi="Calibri" w:cs="MV Boli"/>
          <w:bCs/>
          <w:sz w:val="22"/>
          <w:szCs w:val="22"/>
          <w:lang w:val="es-AR"/>
        </w:rPr>
        <w:t>-Impuesto PAIS.</w:t>
      </w:r>
      <w:r w:rsidR="00D31E3D">
        <w:rPr>
          <w:rFonts w:ascii="Calibri" w:eastAsia="Calibri" w:hAnsi="Calibri" w:cs="MV Boli"/>
          <w:bCs/>
          <w:sz w:val="22"/>
          <w:szCs w:val="22"/>
          <w:lang w:val="es-AR"/>
        </w:rPr>
        <w:br/>
      </w:r>
      <w:r w:rsidR="00D31E3D" w:rsidRPr="00D31E3D">
        <w:rPr>
          <w:rFonts w:ascii="Calibri" w:eastAsia="Calibri" w:hAnsi="Calibri" w:cs="MV Boli"/>
          <w:bCs/>
          <w:sz w:val="22"/>
          <w:szCs w:val="22"/>
          <w:lang w:val="es-AR"/>
        </w:rPr>
        <w:t>-Impuesto por Ley de Solidaridad Social y Reactivación Productiva, Resolución 4815/2020</w:t>
      </w:r>
      <w:r w:rsidR="00D31E3D">
        <w:rPr>
          <w:rFonts w:ascii="Calibri" w:eastAsia="Calibri" w:hAnsi="Calibri" w:cs="MV Boli"/>
          <w:bCs/>
          <w:sz w:val="22"/>
          <w:szCs w:val="22"/>
          <w:lang w:val="es-AR"/>
        </w:rPr>
        <w:t>.</w:t>
      </w:r>
      <w:r w:rsidRPr="001E5E16">
        <w:rPr>
          <w:rFonts w:ascii="Calibri" w:eastAsia="Calibri" w:hAnsi="Calibri" w:cs="MV Boli"/>
          <w:bCs/>
          <w:sz w:val="22"/>
          <w:szCs w:val="22"/>
          <w:lang w:val="es-AR"/>
        </w:rPr>
        <w:br/>
      </w:r>
      <w:r w:rsidRPr="001E5E16">
        <w:rPr>
          <w:rFonts w:ascii="Calibri" w:eastAsia="Calibri" w:hAnsi="Calibri" w:cs="Calibri"/>
          <w:bCs/>
          <w:sz w:val="22"/>
          <w:szCs w:val="22"/>
          <w:lang w:val="es-AR"/>
        </w:rPr>
        <w:t>-Vuelos internacionales</w:t>
      </w:r>
      <w:r w:rsidR="00D31E3D">
        <w:rPr>
          <w:rFonts w:ascii="Calibri" w:eastAsia="Calibri" w:hAnsi="Calibri" w:cs="Calibri"/>
          <w:bCs/>
          <w:sz w:val="22"/>
          <w:szCs w:val="22"/>
          <w:lang w:val="es-AR"/>
        </w:rPr>
        <w:t>.</w:t>
      </w:r>
      <w:r w:rsidR="00D31E3D">
        <w:rPr>
          <w:rFonts w:ascii="Calibri" w:eastAsia="Calibri" w:hAnsi="Calibri" w:cs="Calibri"/>
          <w:bCs/>
          <w:sz w:val="22"/>
          <w:szCs w:val="22"/>
          <w:lang w:val="es-AR"/>
        </w:rPr>
        <w:br/>
        <w:t xml:space="preserve">-Vuelos </w:t>
      </w:r>
      <w:r>
        <w:rPr>
          <w:rFonts w:ascii="Calibri" w:eastAsia="Calibri" w:hAnsi="Calibri" w:cs="Calibri"/>
          <w:bCs/>
          <w:sz w:val="22"/>
          <w:szCs w:val="22"/>
          <w:lang w:val="es-AR"/>
        </w:rPr>
        <w:t>domésticos</w:t>
      </w:r>
      <w:r w:rsidR="00D31E3D">
        <w:rPr>
          <w:rFonts w:ascii="Calibri" w:eastAsia="Calibri" w:hAnsi="Calibri" w:cs="Calibri"/>
          <w:bCs/>
          <w:sz w:val="22"/>
          <w:szCs w:val="22"/>
          <w:lang w:val="es-AR"/>
        </w:rPr>
        <w:t xml:space="preserve"> </w:t>
      </w:r>
      <w:r w:rsidR="00D31E3D">
        <w:rPr>
          <w:rFonts w:asciiTheme="minorHAnsi" w:hAnsiTheme="minorHAnsi" w:cstheme="minorHAnsi"/>
          <w:sz w:val="22"/>
          <w:szCs w:val="22"/>
        </w:rPr>
        <w:t>IST/ASR y ADB/IST</w:t>
      </w:r>
      <w:r>
        <w:rPr>
          <w:rFonts w:ascii="Calibri" w:eastAsia="Calibri" w:hAnsi="Calibri" w:cs="Calibri"/>
          <w:bCs/>
          <w:sz w:val="22"/>
          <w:szCs w:val="22"/>
          <w:lang w:val="es-AR"/>
        </w:rPr>
        <w:t>.</w:t>
      </w:r>
      <w:r w:rsidR="002C1391">
        <w:rPr>
          <w:rFonts w:ascii="Calibri" w:eastAsia="Calibri" w:hAnsi="Calibri" w:cs="Calibri"/>
          <w:bCs/>
          <w:sz w:val="22"/>
          <w:szCs w:val="22"/>
          <w:lang w:val="es-AR"/>
        </w:rPr>
        <w:br/>
        <w:t xml:space="preserve">-Visita </w:t>
      </w:r>
      <w:r w:rsidR="00B15BFD" w:rsidRPr="00B15BFD">
        <w:rPr>
          <w:rFonts w:ascii="Calibri" w:eastAsia="Calibri" w:hAnsi="Calibri" w:cs="Calibri"/>
          <w:bCs/>
          <w:sz w:val="22"/>
          <w:szCs w:val="22"/>
          <w:lang w:val="es-AR"/>
        </w:rPr>
        <w:t>del Bósforo de día completo con almuerzo</w:t>
      </w:r>
      <w:r w:rsidR="00B15BFD">
        <w:rPr>
          <w:rFonts w:ascii="Calibri" w:eastAsia="Calibri" w:hAnsi="Calibri" w:cs="Calibri"/>
          <w:bCs/>
          <w:sz w:val="22"/>
          <w:szCs w:val="22"/>
          <w:lang w:val="es-AR"/>
        </w:rPr>
        <w:t>.</w:t>
      </w:r>
      <w:r w:rsidRPr="001E5E16">
        <w:rPr>
          <w:rFonts w:ascii="Calibri" w:eastAsia="Calibri" w:hAnsi="Calibri" w:cs="Calibri"/>
          <w:sz w:val="22"/>
          <w:szCs w:val="22"/>
          <w:lang w:val="es-AR"/>
        </w:rPr>
        <w:br/>
        <w:t>-Bebidas durante las comidas.</w:t>
      </w:r>
      <w:r w:rsidRPr="001E5E16">
        <w:rPr>
          <w:rFonts w:ascii="Calibri" w:eastAsia="Calibri" w:hAnsi="Calibri" w:cs="Calibri"/>
          <w:sz w:val="22"/>
          <w:szCs w:val="22"/>
          <w:lang w:val="es-AR"/>
        </w:rPr>
        <w:br/>
      </w:r>
      <w:r w:rsidRPr="001E5E16">
        <w:rPr>
          <w:rFonts w:ascii="Calibri" w:eastAsia="Calibri" w:hAnsi="Calibri" w:cs="Calibri"/>
          <w:sz w:val="22"/>
          <w:szCs w:val="22"/>
          <w:lang w:val="es-AR"/>
        </w:rPr>
        <w:lastRenderedPageBreak/>
        <w:t>-</w:t>
      </w:r>
      <w:r w:rsidRPr="001E5E16">
        <w:rPr>
          <w:rFonts w:ascii="Calibri" w:eastAsia="Calibri" w:hAnsi="Calibri"/>
          <w:sz w:val="22"/>
          <w:szCs w:val="22"/>
          <w:lang w:val="es-AR"/>
        </w:rPr>
        <w:t>Cualquier otro servicio que no se especifique como incluido.</w:t>
      </w:r>
      <w:r w:rsidRPr="001E5E16">
        <w:rPr>
          <w:rFonts w:ascii="Calibri" w:eastAsia="Calibri" w:hAnsi="Calibri"/>
          <w:sz w:val="22"/>
          <w:szCs w:val="22"/>
          <w:lang w:val="es-AR"/>
        </w:rPr>
        <w:br/>
      </w:r>
      <w:r w:rsidRPr="001E5E16">
        <w:rPr>
          <w:rFonts w:ascii="Calibri" w:eastAsia="Calibri" w:hAnsi="Calibri"/>
          <w:sz w:val="22"/>
          <w:szCs w:val="22"/>
          <w:lang w:val="es-AR"/>
        </w:rPr>
        <w:br/>
      </w:r>
      <w:r w:rsidRPr="001E5E16">
        <w:rPr>
          <w:rFonts w:ascii="Calibri" w:eastAsia="Calibri" w:hAnsi="Calibri"/>
          <w:sz w:val="22"/>
          <w:szCs w:val="22"/>
          <w:lang w:val="es-AR"/>
        </w:rPr>
        <w:br/>
      </w:r>
      <w:r w:rsidRPr="001E5E16">
        <w:rPr>
          <w:rFonts w:ascii="Calibri" w:eastAsia="Calibri" w:hAnsi="Calibri" w:cs="Calibri"/>
          <w:b/>
          <w:sz w:val="22"/>
          <w:szCs w:val="22"/>
          <w:u w:val="single"/>
          <w:lang w:val="es-AR"/>
        </w:rPr>
        <w:t>Hoteles del tour en opción estándar</w:t>
      </w:r>
      <w:r w:rsidRPr="001E5E16">
        <w:rPr>
          <w:rFonts w:ascii="Calibri" w:eastAsia="Calibri" w:hAnsi="Calibri" w:cs="Calibri"/>
          <w:b/>
          <w:sz w:val="22"/>
          <w:szCs w:val="22"/>
          <w:lang w:val="es-AR"/>
        </w:rPr>
        <w:t>:</w:t>
      </w:r>
      <w:r w:rsidR="0068727F">
        <w:rPr>
          <w:rFonts w:ascii="Calibri" w:eastAsia="Calibri" w:hAnsi="Calibri" w:cs="Calibri"/>
          <w:b/>
          <w:sz w:val="22"/>
          <w:szCs w:val="22"/>
          <w:lang w:val="es-AR"/>
        </w:rPr>
        <w:br/>
      </w:r>
      <w:r w:rsidR="0068727F" w:rsidRPr="0068727F">
        <w:rPr>
          <w:rFonts w:ascii="Calibri" w:eastAsia="Calibri" w:hAnsi="Calibri" w:cs="Calibri"/>
          <w:bCs/>
          <w:sz w:val="22"/>
          <w:szCs w:val="22"/>
          <w:lang w:val="es-AR"/>
        </w:rPr>
        <w:t>ESTAMBUL:</w:t>
      </w:r>
      <w:r w:rsidR="0068727F">
        <w:rPr>
          <w:rFonts w:ascii="Calibri" w:eastAsia="Calibri" w:hAnsi="Calibri" w:cs="Calibri"/>
          <w:b/>
          <w:sz w:val="22"/>
          <w:szCs w:val="22"/>
          <w:lang w:val="es-AR"/>
        </w:rPr>
        <w:t xml:space="preserve"> </w:t>
      </w:r>
      <w:bookmarkStart w:id="1" w:name="_Hlk52356665"/>
      <w:r w:rsidR="009E7FAE" w:rsidRPr="009E7FAE">
        <w:rPr>
          <w:rFonts w:ascii="Calibri" w:eastAsia="Calibri" w:hAnsi="Calibri" w:cs="Calibri"/>
          <w:bCs/>
          <w:sz w:val="22"/>
          <w:szCs w:val="22"/>
          <w:lang w:val="es-AR"/>
        </w:rPr>
        <w:t>Lamartine</w:t>
      </w:r>
      <w:r w:rsidR="009E7FAE">
        <w:rPr>
          <w:rFonts w:ascii="Calibri" w:eastAsia="Calibri" w:hAnsi="Calibri" w:cs="Calibri"/>
          <w:bCs/>
          <w:sz w:val="22"/>
          <w:szCs w:val="22"/>
          <w:lang w:val="es-AR"/>
        </w:rPr>
        <w:t>.</w:t>
      </w:r>
      <w:bookmarkEnd w:id="1"/>
      <w:r w:rsidR="00A2446C">
        <w:rPr>
          <w:rFonts w:ascii="Calibri" w:eastAsia="Calibri" w:hAnsi="Calibri" w:cs="Calibri"/>
          <w:b/>
          <w:sz w:val="22"/>
          <w:szCs w:val="22"/>
          <w:lang w:val="es-AR"/>
        </w:rPr>
        <w:br/>
      </w:r>
      <w:r w:rsidR="00A2446C" w:rsidRPr="001E5E16">
        <w:rPr>
          <w:rFonts w:ascii="Calibri" w:eastAsia="Calibri" w:hAnsi="Calibri" w:cs="Calibri"/>
          <w:sz w:val="22"/>
          <w:szCs w:val="22"/>
          <w:lang w:val="en-US"/>
        </w:rPr>
        <w:t xml:space="preserve">CAPADOCIA: </w:t>
      </w:r>
      <w:proofErr w:type="spellStart"/>
      <w:r w:rsidR="00A2446C" w:rsidRPr="001E5E16">
        <w:rPr>
          <w:rFonts w:ascii="CIDFont+F7" w:eastAsia="Calibri" w:hAnsi="CIDFont+F7" w:cs="CIDFont+F7"/>
          <w:sz w:val="22"/>
          <w:szCs w:val="22"/>
          <w:lang w:val="en-US"/>
        </w:rPr>
        <w:t>Perissia</w:t>
      </w:r>
      <w:proofErr w:type="spellEnd"/>
      <w:r w:rsidR="00A2446C" w:rsidRPr="001E5E16">
        <w:rPr>
          <w:rFonts w:ascii="CIDFont+F7" w:eastAsia="Calibri" w:hAnsi="CIDFont+F7" w:cs="CIDFont+F7"/>
          <w:sz w:val="22"/>
          <w:szCs w:val="22"/>
          <w:lang w:val="en-US"/>
        </w:rPr>
        <w:t xml:space="preserve"> // </w:t>
      </w:r>
      <w:proofErr w:type="spellStart"/>
      <w:r w:rsidR="00A2446C" w:rsidRPr="001E5E16">
        <w:rPr>
          <w:rFonts w:ascii="CIDFont+F7" w:eastAsia="Calibri" w:hAnsi="CIDFont+F7" w:cs="CIDFont+F7"/>
          <w:sz w:val="22"/>
          <w:szCs w:val="22"/>
          <w:lang w:val="en-US"/>
        </w:rPr>
        <w:t>Dinler</w:t>
      </w:r>
      <w:proofErr w:type="spellEnd"/>
      <w:r w:rsidR="00A2446C" w:rsidRPr="001E5E16">
        <w:rPr>
          <w:rFonts w:ascii="CIDFont+F7" w:eastAsia="Calibri" w:hAnsi="CIDFont+F7" w:cs="CIDFont+F7"/>
          <w:sz w:val="22"/>
          <w:szCs w:val="22"/>
          <w:lang w:val="en-US"/>
        </w:rPr>
        <w:t xml:space="preserve"> // </w:t>
      </w:r>
      <w:proofErr w:type="spellStart"/>
      <w:r w:rsidR="00A2446C" w:rsidRPr="001E5E16">
        <w:rPr>
          <w:rFonts w:ascii="CIDFont+F7" w:eastAsia="Calibri" w:hAnsi="CIDFont+F7" w:cs="CIDFont+F7"/>
          <w:sz w:val="22"/>
          <w:szCs w:val="22"/>
          <w:lang w:val="en-US"/>
        </w:rPr>
        <w:t>Avrasya</w:t>
      </w:r>
      <w:proofErr w:type="spellEnd"/>
      <w:r w:rsidR="00A2446C" w:rsidRPr="001E5E16">
        <w:rPr>
          <w:rFonts w:ascii="CIDFont+F7" w:eastAsia="Calibri" w:hAnsi="CIDFont+F7" w:cs="CIDFont+F7"/>
          <w:sz w:val="22"/>
          <w:szCs w:val="22"/>
          <w:lang w:val="en-US"/>
        </w:rPr>
        <w:t xml:space="preserve"> // </w:t>
      </w:r>
      <w:proofErr w:type="spellStart"/>
      <w:r w:rsidR="00A2446C" w:rsidRPr="001E5E16">
        <w:rPr>
          <w:rFonts w:ascii="CIDFont+F7" w:eastAsia="Calibri" w:hAnsi="CIDFont+F7" w:cs="CIDFont+F7"/>
          <w:sz w:val="22"/>
          <w:szCs w:val="22"/>
          <w:lang w:val="en-US"/>
        </w:rPr>
        <w:t>Suhan</w:t>
      </w:r>
      <w:proofErr w:type="spellEnd"/>
      <w:r w:rsidR="00A2446C" w:rsidRPr="001E5E16">
        <w:rPr>
          <w:rFonts w:ascii="CIDFont+F7" w:eastAsia="Calibri" w:hAnsi="CIDFont+F7" w:cs="CIDFont+F7"/>
          <w:sz w:val="22"/>
          <w:szCs w:val="22"/>
          <w:lang w:val="en-US"/>
        </w:rPr>
        <w:t>.</w:t>
      </w:r>
      <w:r w:rsidR="00A2446C">
        <w:rPr>
          <w:rFonts w:ascii="CIDFont+F7" w:eastAsia="Calibri" w:hAnsi="CIDFont+F7" w:cs="CIDFont+F7"/>
          <w:sz w:val="22"/>
          <w:szCs w:val="22"/>
          <w:lang w:val="en-US"/>
        </w:rPr>
        <w:br/>
      </w:r>
      <w:r w:rsidR="00A2446C" w:rsidRPr="001E5E16">
        <w:rPr>
          <w:rFonts w:ascii="Calibri" w:eastAsia="Calibri" w:hAnsi="Calibri" w:cs="Calibri"/>
          <w:sz w:val="22"/>
          <w:szCs w:val="22"/>
          <w:lang w:val="en-US"/>
        </w:rPr>
        <w:t xml:space="preserve">PAMUKKALE: Lycus River // Colossae // Richmond Thermal // </w:t>
      </w:r>
      <w:proofErr w:type="spellStart"/>
      <w:r w:rsidR="00A2446C" w:rsidRPr="001E5E16">
        <w:rPr>
          <w:rFonts w:ascii="Calibri" w:eastAsia="Calibri" w:hAnsi="Calibri" w:cs="Calibri"/>
          <w:sz w:val="22"/>
          <w:szCs w:val="22"/>
          <w:lang w:val="en-US"/>
        </w:rPr>
        <w:t>Hierapark</w:t>
      </w:r>
      <w:proofErr w:type="spellEnd"/>
      <w:r w:rsidR="00A2446C" w:rsidRPr="001E5E16">
        <w:rPr>
          <w:rFonts w:ascii="Calibri" w:eastAsia="Calibri" w:hAnsi="Calibri" w:cs="Calibri"/>
          <w:sz w:val="22"/>
          <w:szCs w:val="22"/>
          <w:lang w:val="en-US"/>
        </w:rPr>
        <w:t>.</w:t>
      </w:r>
      <w:r w:rsidRPr="001E5E16">
        <w:rPr>
          <w:rFonts w:ascii="Calibri" w:eastAsia="Calibri" w:hAnsi="Calibri" w:cs="Calibri"/>
          <w:sz w:val="22"/>
          <w:szCs w:val="22"/>
          <w:lang w:val="es-AR"/>
        </w:rPr>
        <w:br/>
      </w:r>
      <w:r w:rsidRPr="001E5E16">
        <w:rPr>
          <w:rFonts w:ascii="Calibri" w:eastAsia="Calibri" w:hAnsi="Calibri" w:cs="Calibri"/>
          <w:sz w:val="22"/>
          <w:szCs w:val="22"/>
          <w:lang w:val="en-US"/>
        </w:rPr>
        <w:t xml:space="preserve">KUSADASI: Richmond // </w:t>
      </w:r>
      <w:proofErr w:type="spellStart"/>
      <w:r w:rsidRPr="001E5E16">
        <w:rPr>
          <w:rFonts w:ascii="Calibri" w:eastAsia="Calibri" w:hAnsi="Calibri" w:cs="Calibri"/>
          <w:sz w:val="22"/>
          <w:szCs w:val="22"/>
          <w:lang w:val="en-US"/>
        </w:rPr>
        <w:t>Korumar</w:t>
      </w:r>
      <w:proofErr w:type="spellEnd"/>
      <w:r w:rsidRPr="001E5E16">
        <w:rPr>
          <w:rFonts w:ascii="Calibri" w:eastAsia="Calibri" w:hAnsi="Calibri" w:cs="Calibri"/>
          <w:sz w:val="22"/>
          <w:szCs w:val="22"/>
          <w:lang w:val="en-US"/>
        </w:rPr>
        <w:t xml:space="preserve"> // Charisma.</w:t>
      </w:r>
      <w:r w:rsidRPr="001E5E16">
        <w:rPr>
          <w:rFonts w:ascii="Calibri" w:eastAsia="Calibri" w:hAnsi="Calibri" w:cs="Calibri"/>
          <w:b/>
          <w:sz w:val="22"/>
          <w:szCs w:val="22"/>
          <w:lang w:val="en-US"/>
        </w:rPr>
        <w:br/>
        <w:t xml:space="preserve">* </w:t>
      </w:r>
      <w:proofErr w:type="spellStart"/>
      <w:r w:rsidRPr="001E5E16">
        <w:rPr>
          <w:rFonts w:ascii="Calibri" w:eastAsia="Calibri" w:hAnsi="Calibri" w:cs="Calibri"/>
          <w:b/>
          <w:sz w:val="22"/>
          <w:szCs w:val="22"/>
          <w:lang w:val="en-US"/>
        </w:rPr>
        <w:t>Hoteles</w:t>
      </w:r>
      <w:proofErr w:type="spellEnd"/>
      <w:r w:rsidRPr="001E5E16">
        <w:rPr>
          <w:rFonts w:ascii="Calibri" w:eastAsia="Calibri" w:hAnsi="Calibri" w:cs="Calibri"/>
          <w:b/>
          <w:sz w:val="22"/>
          <w:szCs w:val="22"/>
          <w:lang w:val="en-US"/>
        </w:rPr>
        <w:t xml:space="preserve"> </w:t>
      </w:r>
      <w:proofErr w:type="spellStart"/>
      <w:r w:rsidRPr="001E5E16">
        <w:rPr>
          <w:rFonts w:ascii="Calibri" w:eastAsia="Calibri" w:hAnsi="Calibri" w:cs="Calibri"/>
          <w:b/>
          <w:sz w:val="22"/>
          <w:szCs w:val="22"/>
          <w:lang w:val="en-US"/>
        </w:rPr>
        <w:t>previstos</w:t>
      </w:r>
      <w:proofErr w:type="spellEnd"/>
      <w:r w:rsidRPr="001E5E16">
        <w:rPr>
          <w:rFonts w:ascii="Calibri" w:eastAsia="Calibri" w:hAnsi="Calibri" w:cs="Calibri"/>
          <w:b/>
          <w:sz w:val="22"/>
          <w:szCs w:val="22"/>
          <w:lang w:val="en-US"/>
        </w:rPr>
        <w:t xml:space="preserve"> o </w:t>
      </w:r>
      <w:proofErr w:type="spellStart"/>
      <w:r w:rsidRPr="001E5E16">
        <w:rPr>
          <w:rFonts w:ascii="Calibri" w:eastAsia="Calibri" w:hAnsi="Calibri" w:cs="Calibri"/>
          <w:b/>
          <w:sz w:val="22"/>
          <w:szCs w:val="22"/>
          <w:lang w:val="en-US"/>
        </w:rPr>
        <w:t>similares</w:t>
      </w:r>
      <w:proofErr w:type="spellEnd"/>
      <w:r w:rsidRPr="001E5E16">
        <w:rPr>
          <w:rFonts w:ascii="Calibri" w:eastAsia="Calibri" w:hAnsi="Calibri" w:cs="Calibri"/>
          <w:b/>
          <w:sz w:val="22"/>
          <w:szCs w:val="22"/>
          <w:lang w:val="en-US"/>
        </w:rPr>
        <w:t>.</w:t>
      </w:r>
      <w:r w:rsidR="00131486" w:rsidRPr="00131486">
        <w:rPr>
          <w:rFonts w:ascii="Calibri" w:eastAsia="Calibri" w:hAnsi="Calibri"/>
          <w:b/>
          <w:bCs/>
          <w:sz w:val="22"/>
          <w:szCs w:val="22"/>
          <w:lang w:val="es-AR"/>
        </w:rPr>
        <w:br/>
      </w:r>
      <w:r w:rsidR="00A2446C">
        <w:rPr>
          <w:rFonts w:ascii="Calibri" w:eastAsia="Calibri" w:hAnsi="Calibri"/>
          <w:b/>
          <w:bCs/>
          <w:sz w:val="22"/>
          <w:szCs w:val="22"/>
          <w:lang w:val="es-AR"/>
        </w:rPr>
        <w:br/>
      </w:r>
      <w:r w:rsidR="00131486" w:rsidRPr="00131486">
        <w:rPr>
          <w:rFonts w:ascii="Calibri" w:eastAsia="Calibri" w:hAnsi="Calibri"/>
          <w:b/>
          <w:bCs/>
          <w:sz w:val="22"/>
          <w:szCs w:val="22"/>
          <w:lang w:val="es-AR"/>
        </w:rPr>
        <w:br/>
        <w:t xml:space="preserve">TARIFA PP BASE DBL: € </w:t>
      </w:r>
      <w:r w:rsidR="00F62D10">
        <w:rPr>
          <w:rFonts w:ascii="Calibri" w:eastAsia="Calibri" w:hAnsi="Calibri"/>
          <w:b/>
          <w:bCs/>
          <w:sz w:val="22"/>
          <w:szCs w:val="22"/>
          <w:lang w:val="es-AR"/>
        </w:rPr>
        <w:t>638</w:t>
      </w:r>
      <w:r w:rsidR="00131486" w:rsidRPr="00131486">
        <w:rPr>
          <w:rFonts w:ascii="Calibri" w:eastAsia="Calibri" w:hAnsi="Calibri"/>
          <w:b/>
          <w:bCs/>
          <w:sz w:val="22"/>
          <w:szCs w:val="22"/>
          <w:lang w:val="es-AR"/>
        </w:rPr>
        <w:t>-.</w:t>
      </w:r>
      <w:r w:rsidR="00131486" w:rsidRPr="00131486">
        <w:rPr>
          <w:rFonts w:ascii="Calibri" w:eastAsia="Calibri" w:hAnsi="Calibri"/>
          <w:b/>
          <w:bCs/>
          <w:sz w:val="22"/>
          <w:szCs w:val="22"/>
          <w:lang w:val="es-AR"/>
        </w:rPr>
        <w:br/>
        <w:t xml:space="preserve">SUPL. SGL: € </w:t>
      </w:r>
      <w:r w:rsidR="00F62D10">
        <w:rPr>
          <w:rFonts w:ascii="Calibri" w:eastAsia="Calibri" w:hAnsi="Calibri"/>
          <w:b/>
          <w:bCs/>
          <w:sz w:val="22"/>
          <w:szCs w:val="22"/>
          <w:lang w:val="es-AR"/>
        </w:rPr>
        <w:t>223</w:t>
      </w:r>
      <w:r w:rsidR="00131486" w:rsidRPr="00131486">
        <w:rPr>
          <w:rFonts w:ascii="Calibri" w:eastAsia="Calibri" w:hAnsi="Calibri"/>
          <w:b/>
          <w:bCs/>
          <w:sz w:val="22"/>
          <w:szCs w:val="22"/>
          <w:lang w:val="es-AR"/>
        </w:rPr>
        <w:t xml:space="preserve">-. </w:t>
      </w:r>
      <w:r w:rsidR="00131486" w:rsidRPr="00131486">
        <w:rPr>
          <w:rFonts w:ascii="Calibri" w:eastAsia="Calibri" w:hAnsi="Calibri"/>
          <w:b/>
          <w:bCs/>
          <w:sz w:val="22"/>
          <w:szCs w:val="22"/>
          <w:lang w:val="es-AR"/>
        </w:rPr>
        <w:br/>
      </w:r>
      <w:r w:rsidR="00131486" w:rsidRPr="00131486">
        <w:rPr>
          <w:rFonts w:ascii="Calibri" w:eastAsia="Calibri" w:hAnsi="Calibri" w:cs="Calibri"/>
          <w:b/>
          <w:sz w:val="22"/>
          <w:szCs w:val="22"/>
          <w:lang w:val="es-AR"/>
        </w:rPr>
        <w:t xml:space="preserve">(No incluye: IVA 3% aprox. / €15 Gastos. </w:t>
      </w:r>
      <w:proofErr w:type="spellStart"/>
      <w:r w:rsidR="00131486" w:rsidRPr="00131486">
        <w:rPr>
          <w:rFonts w:ascii="Calibri" w:eastAsia="Calibri" w:hAnsi="Calibri" w:cs="Calibri"/>
          <w:b/>
          <w:sz w:val="22"/>
          <w:szCs w:val="22"/>
          <w:lang w:val="es-AR"/>
        </w:rPr>
        <w:t>Rva</w:t>
      </w:r>
      <w:proofErr w:type="spellEnd"/>
      <w:r w:rsidR="00131486" w:rsidRPr="00131486">
        <w:rPr>
          <w:rFonts w:ascii="Calibri" w:eastAsia="Calibri" w:hAnsi="Calibri" w:cs="Calibri"/>
          <w:b/>
          <w:sz w:val="22"/>
          <w:szCs w:val="22"/>
          <w:lang w:val="es-AR"/>
        </w:rPr>
        <w:t xml:space="preserve"> / Gastos </w:t>
      </w:r>
      <w:proofErr w:type="spellStart"/>
      <w:r w:rsidR="00131486" w:rsidRPr="00131486">
        <w:rPr>
          <w:rFonts w:ascii="Calibri" w:eastAsia="Calibri" w:hAnsi="Calibri" w:cs="Calibri"/>
          <w:b/>
          <w:sz w:val="22"/>
          <w:szCs w:val="22"/>
          <w:lang w:val="es-AR"/>
        </w:rPr>
        <w:t>admin</w:t>
      </w:r>
      <w:proofErr w:type="spellEnd"/>
      <w:r w:rsidR="00131486" w:rsidRPr="00131486">
        <w:rPr>
          <w:rFonts w:ascii="Calibri" w:eastAsia="Calibri" w:hAnsi="Calibri" w:cs="Calibri"/>
          <w:b/>
          <w:sz w:val="22"/>
          <w:szCs w:val="22"/>
          <w:lang w:val="es-AR"/>
        </w:rPr>
        <w:t>. 1.2%)</w:t>
      </w:r>
      <w:r w:rsidR="00131486" w:rsidRPr="00131486">
        <w:rPr>
          <w:rFonts w:ascii="Calibri" w:eastAsia="Calibri" w:hAnsi="Calibri" w:cs="Calibri"/>
          <w:b/>
          <w:sz w:val="22"/>
          <w:szCs w:val="22"/>
          <w:lang w:val="es-AR"/>
        </w:rPr>
        <w:br/>
        <w:t>-----------------------------------------</w:t>
      </w:r>
      <w:r w:rsidR="00131486" w:rsidRPr="00131486">
        <w:rPr>
          <w:rFonts w:ascii="Calibri" w:eastAsia="Calibri" w:hAnsi="Calibri" w:cs="Calibri"/>
          <w:b/>
          <w:sz w:val="22"/>
          <w:szCs w:val="22"/>
          <w:lang w:val="es-AR"/>
        </w:rPr>
        <w:br/>
      </w:r>
      <w:r w:rsidR="00131486" w:rsidRPr="00131486">
        <w:rPr>
          <w:rFonts w:ascii="Calibri" w:eastAsia="Calibri" w:hAnsi="Calibri"/>
          <w:bCs/>
          <w:sz w:val="22"/>
          <w:szCs w:val="22"/>
          <w:lang w:val="es-AR"/>
        </w:rPr>
        <w:t xml:space="preserve">Validez: </w:t>
      </w:r>
      <w:r w:rsidR="00A2446C">
        <w:rPr>
          <w:rFonts w:ascii="Calibri" w:eastAsia="Calibri" w:hAnsi="Calibri"/>
          <w:b/>
          <w:bCs/>
          <w:sz w:val="22"/>
          <w:szCs w:val="22"/>
          <w:lang w:val="es-AR"/>
        </w:rPr>
        <w:t xml:space="preserve">07 </w:t>
      </w:r>
      <w:proofErr w:type="spellStart"/>
      <w:r w:rsidR="00A2446C">
        <w:rPr>
          <w:rFonts w:ascii="Calibri" w:eastAsia="Calibri" w:hAnsi="Calibri"/>
          <w:b/>
          <w:bCs/>
          <w:sz w:val="22"/>
          <w:szCs w:val="22"/>
          <w:lang w:val="es-AR"/>
        </w:rPr>
        <w:t>may</w:t>
      </w:r>
      <w:proofErr w:type="spellEnd"/>
      <w:r w:rsidR="00131486" w:rsidRPr="00131486">
        <w:rPr>
          <w:rFonts w:ascii="Calibri" w:eastAsia="Calibri" w:hAnsi="Calibri"/>
          <w:b/>
          <w:bCs/>
          <w:sz w:val="22"/>
          <w:szCs w:val="22"/>
          <w:lang w:val="es-AR"/>
        </w:rPr>
        <w:t xml:space="preserve"> - 15 </w:t>
      </w:r>
      <w:r w:rsidR="00A2446C">
        <w:rPr>
          <w:rFonts w:ascii="Calibri" w:eastAsia="Calibri" w:hAnsi="Calibri"/>
          <w:b/>
          <w:bCs/>
          <w:sz w:val="22"/>
          <w:szCs w:val="22"/>
          <w:lang w:val="es-AR"/>
        </w:rPr>
        <w:t>oct</w:t>
      </w:r>
      <w:r w:rsidR="00131486" w:rsidRPr="00131486">
        <w:rPr>
          <w:rFonts w:ascii="Calibri" w:eastAsia="Calibri" w:hAnsi="Calibri"/>
          <w:b/>
          <w:bCs/>
          <w:sz w:val="22"/>
          <w:szCs w:val="22"/>
          <w:lang w:val="es-AR"/>
        </w:rPr>
        <w:t>, 2021</w:t>
      </w:r>
      <w:r w:rsidR="00A70796">
        <w:rPr>
          <w:rFonts w:ascii="Calibri" w:eastAsia="Calibri" w:hAnsi="Calibri"/>
          <w:b/>
          <w:bCs/>
          <w:sz w:val="22"/>
          <w:szCs w:val="22"/>
          <w:lang w:val="es-AR"/>
        </w:rPr>
        <w:t>.</w:t>
      </w:r>
      <w:r w:rsidR="009364DE">
        <w:rPr>
          <w:rFonts w:ascii="Calibri" w:eastAsia="Calibri" w:hAnsi="Calibri"/>
          <w:b/>
          <w:bCs/>
          <w:sz w:val="22"/>
          <w:szCs w:val="22"/>
          <w:lang w:val="es-AR"/>
        </w:rPr>
        <w:br/>
      </w:r>
      <w:r w:rsidR="009364DE">
        <w:rPr>
          <w:rFonts w:ascii="Calibri" w:eastAsia="Calibri" w:hAnsi="Calibri"/>
          <w:b/>
          <w:bCs/>
          <w:sz w:val="22"/>
          <w:szCs w:val="22"/>
          <w:lang w:val="es-AR"/>
        </w:rPr>
        <w:br/>
      </w:r>
      <w:r w:rsidR="009364DE">
        <w:rPr>
          <w:rFonts w:ascii="Calibri" w:eastAsia="Calibri" w:hAnsi="Calibri"/>
          <w:b/>
          <w:bCs/>
          <w:sz w:val="22"/>
          <w:szCs w:val="22"/>
          <w:lang w:val="es-AR"/>
        </w:rPr>
        <w:br/>
      </w:r>
      <w:bookmarkStart w:id="2" w:name="_Hlk52356679"/>
      <w:r w:rsidR="009364DE" w:rsidRPr="009364DE">
        <w:rPr>
          <w:rFonts w:ascii="Calibri" w:eastAsia="Calibri" w:hAnsi="Calibri"/>
          <w:b/>
          <w:bCs/>
          <w:sz w:val="22"/>
          <w:szCs w:val="22"/>
          <w:u w:val="single"/>
          <w:lang w:val="es-AR"/>
        </w:rPr>
        <w:t>TOUR OPCIONAL ESTAMBUL</w:t>
      </w:r>
    </w:p>
    <w:p w14:paraId="5D433DFB" w14:textId="4D72ABD9" w:rsidR="008B1649" w:rsidRPr="008B1649" w:rsidRDefault="009364DE" w:rsidP="00F54CDF">
      <w:pPr>
        <w:rPr>
          <w:rFonts w:asciiTheme="minorHAnsi" w:eastAsia="Calibri" w:hAnsiTheme="minorHAnsi" w:cstheme="minorHAnsi"/>
          <w:sz w:val="22"/>
          <w:szCs w:val="22"/>
          <w:lang w:val="es-AR"/>
        </w:rPr>
      </w:pPr>
      <w:r w:rsidRPr="009364DE">
        <w:rPr>
          <w:rFonts w:ascii="Calibri" w:eastAsia="Calibri" w:hAnsi="Calibri"/>
          <w:b/>
          <w:bCs/>
          <w:sz w:val="22"/>
          <w:szCs w:val="22"/>
          <w:lang w:val="es-AR"/>
        </w:rPr>
        <w:t>VISITA DEL BÓSFORO Y LOS BAZARES, CON ALMUERZO. TARIFA PP: €55</w:t>
      </w:r>
      <w:bookmarkEnd w:id="2"/>
      <w:r w:rsidR="00131486">
        <w:rPr>
          <w:rFonts w:ascii="Calibri" w:eastAsia="Calibri" w:hAnsi="Calibri"/>
          <w:b/>
          <w:bCs/>
          <w:sz w:val="22"/>
          <w:szCs w:val="22"/>
          <w:lang w:val="es-AR"/>
        </w:rPr>
        <w:br/>
      </w:r>
      <w:r w:rsidR="00131486">
        <w:rPr>
          <w:rFonts w:ascii="Calibri" w:eastAsia="Calibri" w:hAnsi="Calibri"/>
          <w:b/>
          <w:bCs/>
          <w:sz w:val="22"/>
          <w:szCs w:val="22"/>
          <w:lang w:val="es-AR"/>
        </w:rPr>
        <w:br/>
      </w:r>
      <w:r w:rsidR="00131486">
        <w:rPr>
          <w:rFonts w:ascii="Calibri" w:eastAsia="Calibri" w:hAnsi="Calibri"/>
          <w:b/>
          <w:bCs/>
          <w:sz w:val="22"/>
          <w:szCs w:val="22"/>
          <w:lang w:val="es-AR"/>
        </w:rPr>
        <w:br/>
      </w:r>
      <w:r w:rsidR="00131486" w:rsidRPr="00131486">
        <w:rPr>
          <w:rFonts w:ascii="Calibri" w:eastAsia="Calibri" w:hAnsi="Calibri"/>
          <w:b/>
          <w:bCs/>
          <w:sz w:val="22"/>
          <w:szCs w:val="22"/>
          <w:u w:val="single"/>
          <w:lang w:val="es-AR"/>
        </w:rPr>
        <w:t xml:space="preserve">Tarifas sujetas a reconfirmación y disponibilidad al momento de la </w:t>
      </w:r>
      <w:proofErr w:type="spellStart"/>
      <w:r w:rsidR="00131486" w:rsidRPr="00131486">
        <w:rPr>
          <w:rFonts w:ascii="Calibri" w:eastAsia="Calibri" w:hAnsi="Calibri"/>
          <w:b/>
          <w:bCs/>
          <w:sz w:val="22"/>
          <w:szCs w:val="22"/>
          <w:u w:val="single"/>
          <w:lang w:val="es-AR"/>
        </w:rPr>
        <w:t>rsva</w:t>
      </w:r>
      <w:proofErr w:type="spellEnd"/>
      <w:r w:rsidR="00131486" w:rsidRPr="00131486">
        <w:rPr>
          <w:rFonts w:ascii="Calibri" w:eastAsia="Calibri" w:hAnsi="Calibri"/>
          <w:b/>
          <w:bCs/>
          <w:sz w:val="22"/>
          <w:szCs w:val="22"/>
          <w:u w:val="single"/>
          <w:lang w:val="es-AR"/>
        </w:rPr>
        <w:t>, las mismas pueden variar sin previo aviso.</w:t>
      </w:r>
      <w:r w:rsidR="00131486" w:rsidRPr="00131486">
        <w:rPr>
          <w:rFonts w:ascii="Calibri" w:eastAsia="Calibri" w:hAnsi="Calibri"/>
          <w:b/>
          <w:bCs/>
          <w:sz w:val="22"/>
          <w:szCs w:val="22"/>
          <w:lang w:val="es-AR"/>
        </w:rPr>
        <w:br/>
      </w:r>
      <w:r w:rsidR="00131486" w:rsidRPr="00131486">
        <w:rPr>
          <w:rFonts w:ascii="Calibri" w:eastAsia="Calibri" w:hAnsi="Calibri"/>
          <w:b/>
          <w:bCs/>
          <w:sz w:val="22"/>
          <w:szCs w:val="22"/>
          <w:lang w:val="es-AR"/>
        </w:rPr>
        <w:br/>
      </w:r>
      <w:r w:rsidR="00131486" w:rsidRPr="00131486">
        <w:rPr>
          <w:rFonts w:ascii="Calibri" w:eastAsia="Calibri" w:hAnsi="Calibri"/>
          <w:b/>
          <w:bCs/>
          <w:sz w:val="22"/>
          <w:szCs w:val="22"/>
          <w:lang w:val="es-AR"/>
        </w:rPr>
        <w:br/>
      </w:r>
      <w:r w:rsidR="00131486" w:rsidRPr="00131486">
        <w:rPr>
          <w:rFonts w:ascii="Calibri" w:eastAsia="Calibri" w:hAnsi="Calibri" w:cs="Calibri"/>
          <w:b/>
          <w:sz w:val="22"/>
          <w:szCs w:val="22"/>
          <w:lang w:val="es-AR"/>
        </w:rPr>
        <w:t>*RAMADÁN:</w:t>
      </w:r>
      <w:r w:rsidR="00131486" w:rsidRPr="00131486">
        <w:rPr>
          <w:rFonts w:ascii="Calibri" w:eastAsia="Calibri" w:hAnsi="Calibri" w:cs="Calibri"/>
          <w:b/>
          <w:sz w:val="22"/>
          <w:szCs w:val="22"/>
          <w:lang w:val="es-AR"/>
        </w:rPr>
        <w:br/>
      </w:r>
      <w:r w:rsidR="00131486" w:rsidRPr="00131486">
        <w:rPr>
          <w:rFonts w:ascii="Calibri" w:eastAsia="Calibri" w:hAnsi="Calibri" w:cs="Calibri"/>
          <w:sz w:val="22"/>
          <w:szCs w:val="22"/>
          <w:lang w:val="es-AR"/>
        </w:rPr>
        <w:t>El Ramadán es mes sagrado para los musulmanes, en el año 2021 se celebrará desde el 12 de abril al 11 de mayo. Ayunar durante este período es uno de los cinco pilares del islam. Por ello, en estos días y en señal de respeto a las costumbres del pueblo musulmán, no se permite entretenimiento en vivo. El alcohol se puede servir en hoteles seleccionados de Turquía después de 19.30Hs. Los hoteles tendrán pocos restaurantes abiertos para sus clientes internos. De 06.00Hs. a 19.00Hs no está permitido comer, beber o fumar en las zonas públicas. También habrá algunas modificaciones de horario en los museos y lugares de interés turístico. Siendo que para quienes profesan la religión, el Ramadán es un momento muy especial del año, se puede felicitar y preguntar qué tal llevan el ayuno.</w:t>
      </w:r>
      <w:r w:rsidR="001E5E16" w:rsidRPr="001E5E16">
        <w:rPr>
          <w:rFonts w:ascii="Calibri" w:eastAsia="Calibri" w:hAnsi="Calibri" w:cs="Calibri"/>
          <w:b/>
          <w:sz w:val="22"/>
          <w:szCs w:val="22"/>
          <w:lang w:val="en-US"/>
        </w:rPr>
        <w:br/>
      </w:r>
      <w:r w:rsidR="008B1649" w:rsidRPr="008B1649">
        <w:rPr>
          <w:rFonts w:asciiTheme="minorHAnsi" w:hAnsiTheme="minorHAnsi" w:cstheme="minorHAnsi"/>
          <w:sz w:val="22"/>
          <w:szCs w:val="22"/>
        </w:rPr>
        <w:br/>
      </w:r>
    </w:p>
    <w:p w14:paraId="4270967B" w14:textId="1DF2C912" w:rsidR="00F624CD" w:rsidRDefault="00F624CD" w:rsidP="00F624CD">
      <w:pPr>
        <w:spacing w:after="200" w:line="276" w:lineRule="auto"/>
        <w:rPr>
          <w:rFonts w:ascii="Calibri" w:eastAsia="Calibri" w:hAnsi="Calibri" w:cs="Calibri"/>
          <w:sz w:val="22"/>
          <w:szCs w:val="22"/>
          <w:lang w:val="es-AR"/>
        </w:rPr>
      </w:pPr>
    </w:p>
    <w:p w14:paraId="7B0DFEF3" w14:textId="77777777" w:rsidR="00F624CD" w:rsidRDefault="00F624CD" w:rsidP="00F624CD">
      <w:pPr>
        <w:rPr>
          <w:b/>
          <w:bCs/>
          <w:color w:val="FF0000"/>
          <w:sz w:val="24"/>
          <w:szCs w:val="24"/>
        </w:rPr>
      </w:pPr>
    </w:p>
    <w:p w14:paraId="49A081E0" w14:textId="77777777" w:rsidR="00F624CD" w:rsidRDefault="00F624CD" w:rsidP="00F624CD">
      <w:pPr>
        <w:rPr>
          <w:b/>
          <w:bCs/>
          <w:sz w:val="24"/>
          <w:szCs w:val="24"/>
        </w:rPr>
      </w:pPr>
    </w:p>
    <w:p w14:paraId="656B17E8" w14:textId="77777777" w:rsidR="00A81DAD" w:rsidRDefault="00A81DAD"/>
    <w:sectPr w:rsidR="00A81D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D4"/>
    <w:rsid w:val="00131486"/>
    <w:rsid w:val="001E5E16"/>
    <w:rsid w:val="002C1391"/>
    <w:rsid w:val="003F4D2A"/>
    <w:rsid w:val="00677A01"/>
    <w:rsid w:val="0068727F"/>
    <w:rsid w:val="00806AD4"/>
    <w:rsid w:val="008B1649"/>
    <w:rsid w:val="009364DE"/>
    <w:rsid w:val="009E7FAE"/>
    <w:rsid w:val="00A2446C"/>
    <w:rsid w:val="00A67428"/>
    <w:rsid w:val="00A70796"/>
    <w:rsid w:val="00A80C52"/>
    <w:rsid w:val="00A81DAD"/>
    <w:rsid w:val="00B15BFD"/>
    <w:rsid w:val="00B61778"/>
    <w:rsid w:val="00B64948"/>
    <w:rsid w:val="00C51AE2"/>
    <w:rsid w:val="00D30BAD"/>
    <w:rsid w:val="00D31E3D"/>
    <w:rsid w:val="00F5384A"/>
    <w:rsid w:val="00F54CDF"/>
    <w:rsid w:val="00F624CD"/>
    <w:rsid w:val="00F62D10"/>
    <w:rsid w:val="00F73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60CC"/>
  <w15:chartTrackingRefBased/>
  <w15:docId w15:val="{9AB8BFDC-9137-4F36-8E7F-DD5174DE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4CD"/>
    <w:pPr>
      <w:spacing w:after="0" w:line="240" w:lineRule="auto"/>
    </w:pPr>
    <w:rPr>
      <w:rFonts w:ascii="Times New Roman" w:eastAsia="Times New Roman" w:hAnsi="Times New Roman" w:cs="Times New Roman"/>
      <w:sz w:val="20"/>
      <w:szCs w:val="20"/>
      <w:lang w:val="tr-T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976</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cp:lastModifiedBy>
  <cp:revision>14</cp:revision>
  <dcterms:created xsi:type="dcterms:W3CDTF">2020-09-29T16:41:00Z</dcterms:created>
  <dcterms:modified xsi:type="dcterms:W3CDTF">2020-09-30T15:18:00Z</dcterms:modified>
</cp:coreProperties>
</file>