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64A3" w14:textId="77777777" w:rsidR="00B7008A" w:rsidRDefault="00B7008A" w:rsidP="00B7008A">
      <w:pPr>
        <w:spacing w:after="0" w:line="240" w:lineRule="auto"/>
        <w:jc w:val="center"/>
        <w:rPr>
          <w:rFonts w:ascii="Baskerville Old Face" w:hAnsi="Baskerville Old Face"/>
          <w:b/>
          <w:sz w:val="28"/>
          <w:szCs w:val="28"/>
        </w:rPr>
      </w:pPr>
      <w:r>
        <w:rPr>
          <w:rFonts w:ascii="Baskerville Old Face" w:hAnsi="Baskerville Old Face"/>
          <w:b/>
          <w:noProof/>
          <w:sz w:val="28"/>
          <w:szCs w:val="28"/>
          <w:lang w:eastAsia="es-ES"/>
        </w:rPr>
        <w:drawing>
          <wp:inline distT="0" distB="0" distL="0" distR="0" wp14:anchorId="3F9601E8" wp14:editId="78D3EAC8">
            <wp:extent cx="5400675" cy="1666875"/>
            <wp:effectExtent l="19050" t="0" r="9525" b="0"/>
            <wp:docPr id="2" name="Imagen 1" descr="P:\BANNERS NUEVOS 2016\MIDAS EXPERIENCE\MIDAS EXPERIENCE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NNERS NUEVOS 2016\MIDAS EXPERIENCE\MIDAS EXPERIENCE INDIA.jpg"/>
                    <pic:cNvPicPr>
                      <a:picLocks noChangeAspect="1" noChangeArrowheads="1"/>
                    </pic:cNvPicPr>
                  </pic:nvPicPr>
                  <pic:blipFill>
                    <a:blip r:embed="rId4" cstate="print"/>
                    <a:srcRect/>
                    <a:stretch>
                      <a:fillRect/>
                    </a:stretch>
                  </pic:blipFill>
                  <pic:spPr bwMode="auto">
                    <a:xfrm>
                      <a:off x="0" y="0"/>
                      <a:ext cx="5400675" cy="1666875"/>
                    </a:xfrm>
                    <a:prstGeom prst="rect">
                      <a:avLst/>
                    </a:prstGeom>
                    <a:noFill/>
                    <a:ln w="9525">
                      <a:noFill/>
                      <a:miter lim="800000"/>
                      <a:headEnd/>
                      <a:tailEnd/>
                    </a:ln>
                  </pic:spPr>
                </pic:pic>
              </a:graphicData>
            </a:graphic>
          </wp:inline>
        </w:drawing>
      </w:r>
    </w:p>
    <w:p w14:paraId="034FE442" w14:textId="6C95157D" w:rsidR="00B7008A" w:rsidRPr="00B7008A" w:rsidRDefault="00B7008A" w:rsidP="000E3B92">
      <w:pPr>
        <w:spacing w:after="0" w:line="240" w:lineRule="auto"/>
        <w:jc w:val="center"/>
        <w:rPr>
          <w:bCs/>
        </w:rPr>
      </w:pPr>
      <w:r>
        <w:rPr>
          <w:rFonts w:ascii="Baskerville Old Face" w:hAnsi="Baskerville Old Face"/>
          <w:b/>
          <w:sz w:val="28"/>
          <w:szCs w:val="28"/>
        </w:rPr>
        <w:br/>
      </w:r>
      <w:r w:rsidRPr="00B7008A">
        <w:rPr>
          <w:rFonts w:ascii="Baskerville Old Face" w:hAnsi="Baskerville Old Face"/>
          <w:b/>
          <w:sz w:val="28"/>
          <w:szCs w:val="28"/>
        </w:rPr>
        <w:t>FESTIVAL DE LAS LUCES DIWALI</w:t>
      </w:r>
      <w:r>
        <w:rPr>
          <w:rFonts w:ascii="Baskerville Old Face" w:hAnsi="Baskerville Old Face"/>
          <w:b/>
          <w:sz w:val="28"/>
          <w:szCs w:val="28"/>
        </w:rPr>
        <w:br/>
      </w:r>
      <w:r w:rsidRPr="00B7008A">
        <w:rPr>
          <w:rFonts w:ascii="Baskerville Old Face" w:hAnsi="Baskerville Old Face"/>
          <w:bCs/>
          <w:sz w:val="28"/>
          <w:szCs w:val="28"/>
        </w:rPr>
        <w:t>(07D/06N - 31 de octubre 2021)</w:t>
      </w:r>
      <w:r w:rsidRPr="00B7008A">
        <w:rPr>
          <w:rFonts w:ascii="Baskerville Old Face" w:hAnsi="Baskerville Old Face"/>
          <w:bCs/>
          <w:sz w:val="28"/>
          <w:szCs w:val="28"/>
        </w:rPr>
        <w:br/>
      </w:r>
    </w:p>
    <w:p w14:paraId="06C691DF" w14:textId="5A248D97" w:rsidR="00A81DAD" w:rsidRPr="000E3B92" w:rsidRDefault="00487161" w:rsidP="000E3B92">
      <w:pPr>
        <w:spacing w:after="0" w:line="240" w:lineRule="auto"/>
      </w:pPr>
      <w:r w:rsidRPr="00487161">
        <w:rPr>
          <w:b/>
          <w:bCs/>
        </w:rPr>
        <w:t>DÍA 01</w:t>
      </w:r>
      <w:r w:rsidR="00D821DD">
        <w:rPr>
          <w:b/>
          <w:bCs/>
        </w:rPr>
        <w:t xml:space="preserve"> (31 de octubre)</w:t>
      </w:r>
      <w:r w:rsidRPr="00487161">
        <w:rPr>
          <w:b/>
          <w:bCs/>
        </w:rPr>
        <w:t>. DELHI:</w:t>
      </w:r>
      <w:r w:rsidRPr="00487161">
        <w:t xml:space="preserve"> Llegada al aeropuerto de Delhi, recepción y traslado al hotel. Resto del día libre.  Delhi es una de las ciudades más antiguas del mundo, combinando el ambiente de una ciudad vieja y una ciudad moderna, convirtiéndose en una opción fascinante de explorar. Alojamiento.</w:t>
      </w:r>
      <w:r w:rsidR="006960ED">
        <w:t xml:space="preserve"> </w:t>
      </w:r>
      <w:r w:rsidR="000E3B92">
        <w:br/>
      </w:r>
      <w:r w:rsidR="000E3B92">
        <w:br/>
      </w:r>
      <w:r w:rsidRPr="00487161">
        <w:rPr>
          <w:b/>
          <w:bCs/>
        </w:rPr>
        <w:t>DÍA 02. DELHI:</w:t>
      </w:r>
      <w:r w:rsidRPr="00487161">
        <w:t xml:space="preserve"> Desayuno. Por la mañana visitaremos la ciudad moderna de Delhi, Nueva Delhi. Comenzaremos por el </w:t>
      </w:r>
      <w:proofErr w:type="spellStart"/>
      <w:r w:rsidRPr="00487161">
        <w:t>Qutub</w:t>
      </w:r>
      <w:proofErr w:type="spellEnd"/>
      <w:r w:rsidRPr="00487161">
        <w:t xml:space="preserve"> Minar, una torre gigantesca de 72 metros, construida por el primer gobernante musulmán de la India, </w:t>
      </w:r>
      <w:proofErr w:type="spellStart"/>
      <w:r w:rsidRPr="00487161">
        <w:t>Qutub</w:t>
      </w:r>
      <w:proofErr w:type="spellEnd"/>
      <w:r w:rsidRPr="00487161">
        <w:t>-</w:t>
      </w:r>
      <w:proofErr w:type="spellStart"/>
      <w:r w:rsidRPr="00487161">
        <w:t>ud</w:t>
      </w:r>
      <w:proofErr w:type="spellEnd"/>
      <w:r w:rsidRPr="00487161">
        <w:t xml:space="preserve">-din </w:t>
      </w:r>
      <w:proofErr w:type="spellStart"/>
      <w:r w:rsidRPr="00487161">
        <w:t>Aibak</w:t>
      </w:r>
      <w:proofErr w:type="spellEnd"/>
      <w:r w:rsidRPr="00487161">
        <w:t xml:space="preserve">. Seguiremos hacia la Tumba de </w:t>
      </w:r>
      <w:proofErr w:type="spellStart"/>
      <w:r w:rsidRPr="00487161">
        <w:t>Humayun</w:t>
      </w:r>
      <w:proofErr w:type="spellEnd"/>
      <w:r w:rsidRPr="00487161">
        <w:t xml:space="preserve">, el mausoleo del segundo emperador mogol </w:t>
      </w:r>
      <w:proofErr w:type="spellStart"/>
      <w:r w:rsidRPr="00487161">
        <w:t>Humayun</w:t>
      </w:r>
      <w:proofErr w:type="spellEnd"/>
      <w:r w:rsidRPr="00487161">
        <w:t xml:space="preserve">. Luego realizaremos un paseo por el área diplomática, los edificios gubernamentales, </w:t>
      </w:r>
      <w:proofErr w:type="spellStart"/>
      <w:r w:rsidRPr="00487161">
        <w:t>Rashtrapati</w:t>
      </w:r>
      <w:proofErr w:type="spellEnd"/>
      <w:r w:rsidRPr="00487161">
        <w:t xml:space="preserve"> </w:t>
      </w:r>
      <w:proofErr w:type="spellStart"/>
      <w:r w:rsidRPr="00487161">
        <w:t>Bhawan</w:t>
      </w:r>
      <w:proofErr w:type="spellEnd"/>
      <w:r w:rsidRPr="00487161">
        <w:t xml:space="preserve">, el Parlamento y la Puerta de la India (Arco del Triunfo) y el </w:t>
      </w:r>
      <w:proofErr w:type="spellStart"/>
      <w:r w:rsidRPr="00487161">
        <w:t>Gurudwara</w:t>
      </w:r>
      <w:proofErr w:type="spellEnd"/>
      <w:r w:rsidRPr="00487161">
        <w:t xml:space="preserve">. Por la tarde recorreremos la Vieja Delhi, pasando por el Fuerte Rojo, construido por el Emperador Mogol </w:t>
      </w:r>
      <w:proofErr w:type="spellStart"/>
      <w:r w:rsidRPr="00487161">
        <w:t>Shah</w:t>
      </w:r>
      <w:proofErr w:type="spellEnd"/>
      <w:r w:rsidRPr="00487161">
        <w:t xml:space="preserve"> </w:t>
      </w:r>
      <w:proofErr w:type="spellStart"/>
      <w:r w:rsidRPr="00487161">
        <w:t>Jahan</w:t>
      </w:r>
      <w:proofErr w:type="spellEnd"/>
      <w:r w:rsidRPr="00487161">
        <w:t xml:space="preserve"> y disfrutaremos de un paseo en un </w:t>
      </w:r>
      <w:proofErr w:type="spellStart"/>
      <w:r w:rsidRPr="00487161">
        <w:t>rickshaw</w:t>
      </w:r>
      <w:proofErr w:type="spellEnd"/>
      <w:r w:rsidRPr="00487161">
        <w:t xml:space="preserve"> en uno de los bazares más antiguos y grandes de la India, el </w:t>
      </w:r>
      <w:proofErr w:type="spellStart"/>
      <w:r w:rsidRPr="00487161">
        <w:t>Chandni</w:t>
      </w:r>
      <w:proofErr w:type="spellEnd"/>
      <w:r w:rsidRPr="00487161">
        <w:t xml:space="preserve"> </w:t>
      </w:r>
      <w:proofErr w:type="spellStart"/>
      <w:r w:rsidRPr="00487161">
        <w:t>Chowk</w:t>
      </w:r>
      <w:proofErr w:type="spellEnd"/>
      <w:r w:rsidRPr="00487161">
        <w:t xml:space="preserve">. Para finalizar el día visitaremos la Mezquita Jama y el </w:t>
      </w:r>
      <w:proofErr w:type="spellStart"/>
      <w:r w:rsidRPr="00487161">
        <w:t>Rajghat</w:t>
      </w:r>
      <w:proofErr w:type="spellEnd"/>
      <w:r w:rsidRPr="00487161">
        <w:t>, el lugar donde Mahatma Gandhi (Padre de la Nación) fue incinerado el 31 de enero, 1948. Alojamiento.</w:t>
      </w:r>
      <w:r w:rsidR="000E3B92">
        <w:br/>
      </w:r>
      <w:r w:rsidR="000E3B92">
        <w:br/>
      </w:r>
      <w:r w:rsidR="006960ED" w:rsidRPr="00AE4BFF">
        <w:rPr>
          <w:b/>
          <w:bCs/>
        </w:rPr>
        <w:t>D</w:t>
      </w:r>
      <w:r w:rsidR="00AE4BFF" w:rsidRPr="00AE4BFF">
        <w:rPr>
          <w:b/>
          <w:bCs/>
        </w:rPr>
        <w:t>Í</w:t>
      </w:r>
      <w:r w:rsidR="006960ED" w:rsidRPr="00AE4BFF">
        <w:rPr>
          <w:b/>
          <w:bCs/>
        </w:rPr>
        <w:t xml:space="preserve">A </w:t>
      </w:r>
      <w:r w:rsidR="00AE4BFF" w:rsidRPr="00AE4BFF">
        <w:rPr>
          <w:b/>
          <w:bCs/>
        </w:rPr>
        <w:t>0</w:t>
      </w:r>
      <w:r w:rsidR="006960ED" w:rsidRPr="00AE4BFF">
        <w:rPr>
          <w:b/>
          <w:bCs/>
        </w:rPr>
        <w:t>3</w:t>
      </w:r>
      <w:r w:rsidR="00AE4BFF" w:rsidRPr="00AE4BFF">
        <w:rPr>
          <w:b/>
          <w:bCs/>
        </w:rPr>
        <w:t xml:space="preserve">. </w:t>
      </w:r>
      <w:r w:rsidR="006960ED" w:rsidRPr="00AE4BFF">
        <w:rPr>
          <w:b/>
          <w:bCs/>
        </w:rPr>
        <w:t>DELHI</w:t>
      </w:r>
      <w:r w:rsidR="00AE4BFF" w:rsidRPr="00AE4BFF">
        <w:rPr>
          <w:b/>
          <w:bCs/>
        </w:rPr>
        <w:t xml:space="preserve"> – </w:t>
      </w:r>
      <w:r w:rsidR="006960ED" w:rsidRPr="00AE4BFF">
        <w:rPr>
          <w:b/>
          <w:bCs/>
        </w:rPr>
        <w:t>AGRA</w:t>
      </w:r>
      <w:r w:rsidR="00AE4BFF" w:rsidRPr="00AE4BFF">
        <w:rPr>
          <w:b/>
          <w:bCs/>
        </w:rPr>
        <w:t>:</w:t>
      </w:r>
      <w:r w:rsidR="006960ED">
        <w:t xml:space="preserve"> Desayuno. Por la mañana sa</w:t>
      </w:r>
      <w:r w:rsidR="00AE4BFF">
        <w:t>ldremos</w:t>
      </w:r>
      <w:r w:rsidR="006960ED">
        <w:t xml:space="preserve"> por carretera hacia Agra</w:t>
      </w:r>
      <w:r w:rsidR="00AE4BFF">
        <w:t xml:space="preserve">, </w:t>
      </w:r>
      <w:r w:rsidR="006960ED">
        <w:t xml:space="preserve">una ciudad antigua como se menciona en la gran epopeya </w:t>
      </w:r>
      <w:proofErr w:type="spellStart"/>
      <w:r w:rsidR="006960ED">
        <w:t>Mahabharata</w:t>
      </w:r>
      <w:proofErr w:type="spellEnd"/>
      <w:r w:rsidR="006960ED">
        <w:t xml:space="preserve"> y</w:t>
      </w:r>
      <w:r w:rsidR="00AE4BFF">
        <w:t xml:space="preserve"> que además</w:t>
      </w:r>
      <w:r w:rsidR="006960ED">
        <w:t xml:space="preserve"> fue el centro de atención durante el reinado de los Mogoles. Es famos</w:t>
      </w:r>
      <w:r w:rsidR="00AE4BFF">
        <w:t xml:space="preserve">a </w:t>
      </w:r>
      <w:r w:rsidR="006960ED">
        <w:t xml:space="preserve">por ser el hogar de una de las Siete Maravillas del Mundo, el Taj Mahal. </w:t>
      </w:r>
      <w:r w:rsidR="00AE4BFF">
        <w:t>El</w:t>
      </w:r>
      <w:r w:rsidR="006960ED">
        <w:t xml:space="preserve"> monumento de </w:t>
      </w:r>
      <w:r w:rsidR="00640AB8">
        <w:t xml:space="preserve">una </w:t>
      </w:r>
      <w:r w:rsidR="000E3B92">
        <w:t>increíble</w:t>
      </w:r>
      <w:r w:rsidR="006960ED">
        <w:t xml:space="preserve"> elegancia</w:t>
      </w:r>
      <w:r w:rsidR="00640AB8">
        <w:t>,</w:t>
      </w:r>
      <w:r w:rsidR="006960ED">
        <w:t xml:space="preserve"> </w:t>
      </w:r>
      <w:r w:rsidR="00640AB8">
        <w:t>es</w:t>
      </w:r>
      <w:r w:rsidR="006960ED">
        <w:t xml:space="preserve"> consider</w:t>
      </w:r>
      <w:r w:rsidR="00640AB8">
        <w:t>o</w:t>
      </w:r>
      <w:r w:rsidR="006960ED">
        <w:t xml:space="preserve"> sinónimo de belleza en sí mism</w:t>
      </w:r>
      <w:r w:rsidR="00640AB8">
        <w:t>o</w:t>
      </w:r>
      <w:r w:rsidR="006960ED">
        <w:t>. Traslado al Hotel. Por la tarde visit</w:t>
      </w:r>
      <w:r w:rsidR="00640AB8">
        <w:t>aremos el</w:t>
      </w:r>
      <w:r w:rsidR="006960ED">
        <w:t xml:space="preserve"> Taj Mahal (Cerrado los viernes)</w:t>
      </w:r>
      <w:r w:rsidR="00640AB8">
        <w:t xml:space="preserve"> </w:t>
      </w:r>
      <w:r w:rsidR="00640AB8" w:rsidRPr="008B7247">
        <w:t xml:space="preserve">completado en 1653 </w:t>
      </w:r>
      <w:proofErr w:type="spellStart"/>
      <w:r w:rsidR="00640AB8">
        <w:t>d.</w:t>
      </w:r>
      <w:r w:rsidR="00640AB8" w:rsidRPr="008B7247">
        <w:t>C</w:t>
      </w:r>
      <w:proofErr w:type="spellEnd"/>
      <w:r w:rsidR="00640AB8" w:rsidRPr="008B7247">
        <w:t xml:space="preserve"> por el Emperador Mogol </w:t>
      </w:r>
      <w:proofErr w:type="spellStart"/>
      <w:r w:rsidR="00640AB8" w:rsidRPr="008B7247">
        <w:t>Shah</w:t>
      </w:r>
      <w:proofErr w:type="spellEnd"/>
      <w:r w:rsidR="00640AB8" w:rsidRPr="008B7247">
        <w:t xml:space="preserve"> </w:t>
      </w:r>
      <w:proofErr w:type="spellStart"/>
      <w:r w:rsidR="00640AB8" w:rsidRPr="008B7247">
        <w:t>Jahan</w:t>
      </w:r>
      <w:proofErr w:type="spellEnd"/>
      <w:r w:rsidR="00640AB8" w:rsidRPr="008B7247">
        <w:t xml:space="preserve"> en la memoria de su reina favorita, </w:t>
      </w:r>
      <w:proofErr w:type="spellStart"/>
      <w:r w:rsidR="00640AB8" w:rsidRPr="008B7247">
        <w:t>Mumtaz</w:t>
      </w:r>
      <w:proofErr w:type="spellEnd"/>
      <w:r w:rsidR="00640AB8" w:rsidRPr="008B7247">
        <w:t xml:space="preserve"> Mahal. Este monumento perfectamente simétrico tomó 22 años de trabajos forzados y 20.000</w:t>
      </w:r>
      <w:r w:rsidR="00640AB8">
        <w:t xml:space="preserve"> </w:t>
      </w:r>
      <w:r w:rsidR="00640AB8" w:rsidRPr="008B7247">
        <w:t xml:space="preserve">trabajadores. </w:t>
      </w:r>
      <w:r w:rsidR="00640AB8">
        <w:t xml:space="preserve"> Luego de la visita conoceremos el</w:t>
      </w:r>
      <w:r w:rsidR="00640AB8" w:rsidRPr="008B7247">
        <w:t xml:space="preserve"> Fuerte de Agra, una imponente fortaleza en las orillas del </w:t>
      </w:r>
      <w:r w:rsidR="00640AB8">
        <w:t>R</w:t>
      </w:r>
      <w:r w:rsidR="00640AB8" w:rsidRPr="008B7247">
        <w:t xml:space="preserve">ío Yamuna, construida por el Emperador Mogol </w:t>
      </w:r>
      <w:proofErr w:type="spellStart"/>
      <w:r w:rsidR="00640AB8" w:rsidRPr="008B7247">
        <w:t>Akbar</w:t>
      </w:r>
      <w:proofErr w:type="spellEnd"/>
      <w:r w:rsidR="00640AB8" w:rsidRPr="008B7247">
        <w:t xml:space="preserve"> en 1565 </w:t>
      </w:r>
      <w:r w:rsidR="00640AB8">
        <w:t>d.</w:t>
      </w:r>
      <w:r w:rsidR="00640AB8" w:rsidRPr="008B7247">
        <w:t xml:space="preserve">C. </w:t>
      </w:r>
      <w:r w:rsidR="006960ED">
        <w:t xml:space="preserve"> </w:t>
      </w:r>
      <w:r w:rsidR="00640AB8">
        <w:t xml:space="preserve">Regreso al hotel y alojamiento. </w:t>
      </w:r>
      <w:r w:rsidR="000E3B92">
        <w:br/>
      </w:r>
      <w:r w:rsidR="000E3B92">
        <w:br/>
      </w:r>
      <w:r w:rsidR="006960ED" w:rsidRPr="00640AB8">
        <w:rPr>
          <w:b/>
          <w:bCs/>
        </w:rPr>
        <w:t>D</w:t>
      </w:r>
      <w:r w:rsidR="00640AB8" w:rsidRPr="00640AB8">
        <w:rPr>
          <w:b/>
          <w:bCs/>
        </w:rPr>
        <w:t>Í</w:t>
      </w:r>
      <w:r w:rsidR="006960ED" w:rsidRPr="00640AB8">
        <w:rPr>
          <w:b/>
          <w:bCs/>
        </w:rPr>
        <w:t xml:space="preserve">A </w:t>
      </w:r>
      <w:r w:rsidR="00640AB8" w:rsidRPr="00640AB8">
        <w:rPr>
          <w:b/>
          <w:bCs/>
        </w:rPr>
        <w:t>0</w:t>
      </w:r>
      <w:r w:rsidR="006960ED" w:rsidRPr="00640AB8">
        <w:rPr>
          <w:b/>
          <w:bCs/>
        </w:rPr>
        <w:t>4</w:t>
      </w:r>
      <w:r w:rsidR="00640AB8" w:rsidRPr="00640AB8">
        <w:rPr>
          <w:b/>
          <w:bCs/>
        </w:rPr>
        <w:t>.</w:t>
      </w:r>
      <w:r w:rsidR="006960ED" w:rsidRPr="00640AB8">
        <w:rPr>
          <w:b/>
          <w:bCs/>
        </w:rPr>
        <w:t xml:space="preserve"> AGRA</w:t>
      </w:r>
      <w:r w:rsidR="00640AB8" w:rsidRPr="00640AB8">
        <w:rPr>
          <w:b/>
          <w:bCs/>
        </w:rPr>
        <w:t xml:space="preserve"> – </w:t>
      </w:r>
      <w:r w:rsidR="006960ED" w:rsidRPr="00640AB8">
        <w:rPr>
          <w:b/>
          <w:bCs/>
        </w:rPr>
        <w:t>JAIPUR</w:t>
      </w:r>
      <w:r w:rsidR="00640AB8" w:rsidRPr="00640AB8">
        <w:rPr>
          <w:b/>
          <w:bCs/>
        </w:rPr>
        <w:t>:</w:t>
      </w:r>
      <w:r w:rsidR="006960ED">
        <w:t xml:space="preserve"> </w:t>
      </w:r>
      <w:r w:rsidR="00640AB8">
        <w:t>Luego del desayuno nos dirigiremos,</w:t>
      </w:r>
      <w:r w:rsidR="006960ED">
        <w:t xml:space="preserve"> por carretera</w:t>
      </w:r>
      <w:r w:rsidR="00640AB8">
        <w:t>,</w:t>
      </w:r>
      <w:r w:rsidR="006960ED">
        <w:t xml:space="preserve"> hacia Jaipur</w:t>
      </w:r>
      <w:r w:rsidR="00640AB8">
        <w:t>. V</w:t>
      </w:r>
      <w:r w:rsidR="006960ED">
        <w:t>isita</w:t>
      </w:r>
      <w:r w:rsidR="00640AB8">
        <w:t xml:space="preserve">remos, en el camino, </w:t>
      </w:r>
      <w:proofErr w:type="spellStart"/>
      <w:r w:rsidR="006960ED">
        <w:t>Abhaneri</w:t>
      </w:r>
      <w:proofErr w:type="spellEnd"/>
      <w:r w:rsidR="00640AB8">
        <w:t xml:space="preserve"> </w:t>
      </w:r>
      <w:r w:rsidR="006960ED">
        <w:t xml:space="preserve">conocido por el imponente Templo </w:t>
      </w:r>
      <w:proofErr w:type="spellStart"/>
      <w:r w:rsidR="006960ED">
        <w:t>Baoris</w:t>
      </w:r>
      <w:proofErr w:type="spellEnd"/>
      <w:r w:rsidR="006960ED">
        <w:t xml:space="preserve"> (construido en forma subterránea) y el Templo </w:t>
      </w:r>
      <w:proofErr w:type="spellStart"/>
      <w:r w:rsidR="006960ED">
        <w:t>Harshat</w:t>
      </w:r>
      <w:proofErr w:type="spellEnd"/>
      <w:r w:rsidR="006960ED">
        <w:t xml:space="preserve"> Mata. Continuaremos por carretera Jaipur, la capital de </w:t>
      </w:r>
      <w:proofErr w:type="spellStart"/>
      <w:r w:rsidR="006960ED">
        <w:t>Rajasthan</w:t>
      </w:r>
      <w:proofErr w:type="spellEnd"/>
      <w:r w:rsidR="006960ED">
        <w:t>, también conocida como La Ciudad Rosa</w:t>
      </w:r>
      <w:r w:rsidR="00640AB8">
        <w:t>.</w:t>
      </w:r>
      <w:r w:rsidR="006960ED">
        <w:t xml:space="preserve"> Traslado al</w:t>
      </w:r>
      <w:r w:rsidR="00640AB8">
        <w:t xml:space="preserve"> hotel y alojamiento. </w:t>
      </w:r>
      <w:r w:rsidR="000E3B92">
        <w:br/>
      </w:r>
      <w:r w:rsidR="000E3B92">
        <w:br/>
      </w:r>
      <w:r w:rsidR="006960ED" w:rsidRPr="00640AB8">
        <w:rPr>
          <w:b/>
          <w:bCs/>
        </w:rPr>
        <w:t>D</w:t>
      </w:r>
      <w:r w:rsidR="00640AB8" w:rsidRPr="00640AB8">
        <w:rPr>
          <w:b/>
          <w:bCs/>
        </w:rPr>
        <w:t>Í</w:t>
      </w:r>
      <w:r w:rsidR="006960ED" w:rsidRPr="00640AB8">
        <w:rPr>
          <w:b/>
          <w:bCs/>
        </w:rPr>
        <w:t xml:space="preserve">A </w:t>
      </w:r>
      <w:r w:rsidR="00640AB8" w:rsidRPr="00640AB8">
        <w:rPr>
          <w:b/>
          <w:bCs/>
        </w:rPr>
        <w:t>0</w:t>
      </w:r>
      <w:r w:rsidR="006960ED" w:rsidRPr="00640AB8">
        <w:rPr>
          <w:b/>
          <w:bCs/>
        </w:rPr>
        <w:t>5</w:t>
      </w:r>
      <w:r w:rsidR="00640AB8" w:rsidRPr="00640AB8">
        <w:rPr>
          <w:b/>
          <w:bCs/>
        </w:rPr>
        <w:t xml:space="preserve">. </w:t>
      </w:r>
      <w:r w:rsidR="006960ED" w:rsidRPr="00640AB8">
        <w:rPr>
          <w:b/>
          <w:bCs/>
        </w:rPr>
        <w:t>JAIPUR</w:t>
      </w:r>
      <w:r w:rsidR="00640AB8" w:rsidRPr="00640AB8">
        <w:rPr>
          <w:b/>
          <w:bCs/>
        </w:rPr>
        <w:t>:</w:t>
      </w:r>
      <w:r w:rsidR="006960ED">
        <w:t xml:space="preserve"> Desayuno. </w:t>
      </w:r>
      <w:r w:rsidR="00D9631F" w:rsidRPr="00B0478F">
        <w:t xml:space="preserve">Por la mañana </w:t>
      </w:r>
      <w:r w:rsidR="00D9631F">
        <w:t>conoceremos el</w:t>
      </w:r>
      <w:r w:rsidR="00D9631F" w:rsidRPr="00B0478F">
        <w:t xml:space="preserve"> Fuerte Amber</w:t>
      </w:r>
      <w:r w:rsidR="00D9631F">
        <w:t>, ascendiendo al mismo en elefante</w:t>
      </w:r>
      <w:r w:rsidR="00D9631F" w:rsidRPr="00B0478F">
        <w:t xml:space="preserve">. El Fuerte Amber, situado en </w:t>
      </w:r>
      <w:r w:rsidR="00D9631F">
        <w:t>una</w:t>
      </w:r>
      <w:r w:rsidR="00D9631F" w:rsidRPr="00B0478F">
        <w:t xml:space="preserve"> colina, es una fascinante mezcla de arquitectura hindú y </w:t>
      </w:r>
      <w:r w:rsidR="00D9631F">
        <w:t>m</w:t>
      </w:r>
      <w:r w:rsidR="00D9631F" w:rsidRPr="00B0478F">
        <w:t>ogol.</w:t>
      </w:r>
      <w:r w:rsidR="00D9631F">
        <w:t xml:space="preserve"> Luego de la visita nos dirigiremos hacia el </w:t>
      </w:r>
      <w:r w:rsidR="00D9631F" w:rsidRPr="00B0478F">
        <w:t>Jal Mahal, un antiguo pabellón real. Por la tarde visita</w:t>
      </w:r>
      <w:r w:rsidR="00D9631F">
        <w:t>remos el</w:t>
      </w:r>
      <w:r w:rsidR="00D9631F" w:rsidRPr="00B0478F">
        <w:t xml:space="preserve"> Palacio de la Ciudad</w:t>
      </w:r>
      <w:r w:rsidR="00D9631F">
        <w:t xml:space="preserve"> de Jaipur, </w:t>
      </w:r>
      <w:r w:rsidR="00D9631F" w:rsidRPr="00B0478F">
        <w:t xml:space="preserve">el </w:t>
      </w:r>
      <w:r w:rsidR="00D9631F">
        <w:t>M</w:t>
      </w:r>
      <w:r w:rsidR="00D9631F" w:rsidRPr="00B0478F">
        <w:t>useo</w:t>
      </w:r>
      <w:r w:rsidR="00D9631F">
        <w:t xml:space="preserve"> y el emblema de la ciudad, el </w:t>
      </w:r>
      <w:proofErr w:type="spellStart"/>
      <w:r w:rsidR="00D9631F" w:rsidRPr="00B0478F">
        <w:t>Hawa</w:t>
      </w:r>
      <w:proofErr w:type="spellEnd"/>
      <w:r w:rsidR="00D9631F" w:rsidRPr="00B0478F">
        <w:t xml:space="preserve"> Mahal o Palacio de los Vientos</w:t>
      </w:r>
      <w:r w:rsidR="00D9631F">
        <w:t xml:space="preserve"> con su increíble</w:t>
      </w:r>
      <w:r w:rsidR="00D9631F" w:rsidRPr="00B0478F">
        <w:t xml:space="preserve"> fachada de cinco pisos, de </w:t>
      </w:r>
      <w:r w:rsidR="00D9631F" w:rsidRPr="00B0478F">
        <w:lastRenderedPageBreak/>
        <w:t>593 celosías de ventanas de cedazo de piedr</w:t>
      </w:r>
      <w:r w:rsidR="00D9631F">
        <w:t>a</w:t>
      </w:r>
      <w:r w:rsidR="00D9631F" w:rsidRPr="00B0478F">
        <w:t>.</w:t>
      </w:r>
      <w:r w:rsidR="00D9631F">
        <w:t xml:space="preserve"> Seguiremos explorando</w:t>
      </w:r>
      <w:r w:rsidR="00D9631F" w:rsidRPr="00B0478F">
        <w:t xml:space="preserve"> los exóticos bazares</w:t>
      </w:r>
      <w:r w:rsidR="00D9631F">
        <w:t xml:space="preserve"> </w:t>
      </w:r>
      <w:r w:rsidR="00D9631F" w:rsidRPr="00B0478F">
        <w:t>de Jaipur para descubrir la riqueza artística de la región</w:t>
      </w:r>
      <w:r w:rsidR="00D9631F">
        <w:t xml:space="preserve"> y e</w:t>
      </w:r>
      <w:r w:rsidR="006960ED">
        <w:t>xperimentar las compras de</w:t>
      </w:r>
      <w:r w:rsidR="00D9631F">
        <w:t>l</w:t>
      </w:r>
      <w:r w:rsidR="006960ED">
        <w:t xml:space="preserve"> Festival de Luz</w:t>
      </w:r>
      <w:r w:rsidR="00D9631F">
        <w:t>,</w:t>
      </w:r>
      <w:r w:rsidR="006960ED">
        <w:t xml:space="preserve"> </w:t>
      </w:r>
      <w:proofErr w:type="spellStart"/>
      <w:r w:rsidR="00D9631F">
        <w:t>Diwali</w:t>
      </w:r>
      <w:proofErr w:type="spellEnd"/>
      <w:r w:rsidR="006960ED">
        <w:t xml:space="preserve">. </w:t>
      </w:r>
      <w:r w:rsidR="00EB2730">
        <w:t xml:space="preserve">A continuación, regresaremos al hotel donde nos estarán </w:t>
      </w:r>
      <w:r w:rsidR="006960ED">
        <w:t>espera</w:t>
      </w:r>
      <w:r w:rsidR="00EB2730">
        <w:t>ndo</w:t>
      </w:r>
      <w:r w:rsidR="006960ED">
        <w:t xml:space="preserve"> </w:t>
      </w:r>
      <w:r w:rsidR="00EB2730">
        <w:t>las vestimentas</w:t>
      </w:r>
      <w:r w:rsidR="006960ED">
        <w:t xml:space="preserve"> tradicionales con una invitación de parte de una familia noble</w:t>
      </w:r>
      <w:r w:rsidR="00EB2730">
        <w:t>, para experimentar este increíble festival</w:t>
      </w:r>
      <w:r w:rsidR="006960ED">
        <w:t xml:space="preserve">. </w:t>
      </w:r>
      <w:r w:rsidR="00EB2730">
        <w:t>Saldremos hacia</w:t>
      </w:r>
      <w:r w:rsidR="006960ED">
        <w:t xml:space="preserve"> la parte vieja de la ciudad</w:t>
      </w:r>
      <w:r w:rsidR="00EB2730">
        <w:t>,</w:t>
      </w:r>
      <w:r w:rsidR="006960ED">
        <w:t xml:space="preserve"> </w:t>
      </w:r>
      <w:r w:rsidR="00EB2730">
        <w:t>en los</w:t>
      </w:r>
      <w:r w:rsidR="006960ED">
        <w:t xml:space="preserve"> </w:t>
      </w:r>
      <w:proofErr w:type="spellStart"/>
      <w:r w:rsidR="006960ED">
        <w:t>rickshaws</w:t>
      </w:r>
      <w:proofErr w:type="spellEnd"/>
      <w:r w:rsidR="006960ED">
        <w:t xml:space="preserve"> decorados</w:t>
      </w:r>
      <w:r w:rsidR="00EB2730">
        <w:t>,</w:t>
      </w:r>
      <w:r w:rsidR="006960ED">
        <w:t xml:space="preserve"> </w:t>
      </w:r>
      <w:r w:rsidR="00EB2730">
        <w:t>donde daremos un paseo</w:t>
      </w:r>
      <w:r w:rsidR="006960ED">
        <w:t xml:space="preserve"> a pie </w:t>
      </w:r>
      <w:r w:rsidR="00EB2730">
        <w:t>para</w:t>
      </w:r>
      <w:r w:rsidR="006960ED">
        <w:t xml:space="preserve"> contemplar los mercados coloridos y toda la ciudad bien iluminad</w:t>
      </w:r>
      <w:r w:rsidR="002328D7">
        <w:t>a</w:t>
      </w:r>
      <w:r w:rsidR="006960ED">
        <w:t xml:space="preserve"> por velas</w:t>
      </w:r>
      <w:r w:rsidR="00EB2730">
        <w:t xml:space="preserve"> y </w:t>
      </w:r>
      <w:r w:rsidR="006960ED">
        <w:t>lu</w:t>
      </w:r>
      <w:r w:rsidR="00EB2730">
        <w:t>ces</w:t>
      </w:r>
      <w:r w:rsidR="002328D7">
        <w:t xml:space="preserve"> de colores</w:t>
      </w:r>
      <w:r w:rsidR="006960ED">
        <w:t>.</w:t>
      </w:r>
      <w:r w:rsidR="00EB2730">
        <w:t xml:space="preserve"> Luego l</w:t>
      </w:r>
      <w:r w:rsidR="006960ED">
        <w:t>lega</w:t>
      </w:r>
      <w:r w:rsidR="00EB2730">
        <w:t xml:space="preserve">remos </w:t>
      </w:r>
      <w:r w:rsidR="002328D7">
        <w:t>al</w:t>
      </w:r>
      <w:r w:rsidR="006960ED">
        <w:t xml:space="preserve"> Haveli</w:t>
      </w:r>
      <w:r w:rsidR="002328D7">
        <w:t>,</w:t>
      </w:r>
      <w:r w:rsidR="006960ED">
        <w:t xml:space="preserve"> donde nos </w:t>
      </w:r>
      <w:proofErr w:type="spellStart"/>
      <w:r w:rsidR="006960ED">
        <w:t>da</w:t>
      </w:r>
      <w:r w:rsidR="002328D7">
        <w:t>ran</w:t>
      </w:r>
      <w:proofErr w:type="spellEnd"/>
      <w:r w:rsidR="006960ED">
        <w:t xml:space="preserve"> la bienvenida </w:t>
      </w:r>
      <w:r w:rsidR="002328D7">
        <w:t>una</w:t>
      </w:r>
      <w:r w:rsidR="006960ED">
        <w:t xml:space="preserve"> familia residente. Partici</w:t>
      </w:r>
      <w:r w:rsidR="002328D7">
        <w:t>paremos</w:t>
      </w:r>
      <w:r w:rsidR="006960ED">
        <w:t xml:space="preserve"> </w:t>
      </w:r>
      <w:r w:rsidR="002328D7">
        <w:t>realizando un</w:t>
      </w:r>
      <w:r w:rsidR="006960ED">
        <w:t xml:space="preserve"> </w:t>
      </w:r>
      <w:proofErr w:type="spellStart"/>
      <w:r w:rsidR="006960ED">
        <w:t>Rangoli</w:t>
      </w:r>
      <w:proofErr w:type="spellEnd"/>
      <w:r w:rsidR="002328D7">
        <w:t>,</w:t>
      </w:r>
      <w:r w:rsidR="006960ED">
        <w:t xml:space="preserve"> también conocida como </w:t>
      </w:r>
      <w:proofErr w:type="spellStart"/>
      <w:r w:rsidR="006960ED">
        <w:t>kolam</w:t>
      </w:r>
      <w:proofErr w:type="spellEnd"/>
      <w:r w:rsidR="002328D7">
        <w:t>,</w:t>
      </w:r>
      <w:r w:rsidR="006960ED">
        <w:t xml:space="preserve"> un tipo de arte folclórico de la India. Se denomina </w:t>
      </w:r>
      <w:proofErr w:type="spellStart"/>
      <w:r w:rsidR="002328D7">
        <w:t>R</w:t>
      </w:r>
      <w:r w:rsidR="006960ED">
        <w:t>angoli</w:t>
      </w:r>
      <w:proofErr w:type="spellEnd"/>
      <w:r w:rsidR="006960ED">
        <w:t xml:space="preserve"> a una serie de diseños decorativos realizados en los pisos de las salas de estar y patios durante los festivales hindúes. A </w:t>
      </w:r>
      <w:r w:rsidR="002328D7">
        <w:t>continuación,</w:t>
      </w:r>
      <w:r w:rsidR="006960ED">
        <w:t xml:space="preserve"> ilumin</w:t>
      </w:r>
      <w:r w:rsidR="002328D7">
        <w:t>aremos</w:t>
      </w:r>
      <w:r w:rsidR="006960ED">
        <w:t xml:space="preserve"> la casa con </w:t>
      </w:r>
      <w:proofErr w:type="spellStart"/>
      <w:r w:rsidR="006960ED">
        <w:t>diyas</w:t>
      </w:r>
      <w:proofErr w:type="spellEnd"/>
      <w:r w:rsidR="006960ED">
        <w:t xml:space="preserve"> (velas)</w:t>
      </w:r>
      <w:r w:rsidR="002328D7">
        <w:t xml:space="preserve"> y podremos realizarnos</w:t>
      </w:r>
      <w:r w:rsidR="006960ED">
        <w:t xml:space="preserve"> henna</w:t>
      </w:r>
      <w:r w:rsidR="002328D7">
        <w:t xml:space="preserve">, </w:t>
      </w:r>
      <w:r w:rsidR="006960ED">
        <w:t>tatuaje temporal</w:t>
      </w:r>
      <w:r w:rsidR="002328D7">
        <w:t>,</w:t>
      </w:r>
      <w:r w:rsidR="006960ED">
        <w:t xml:space="preserve"> con diseñ</w:t>
      </w:r>
      <w:r w:rsidR="002328D7">
        <w:t>o</w:t>
      </w:r>
      <w:r w:rsidR="006960ED">
        <w:t xml:space="preserve">s vibrantes o nombres de </w:t>
      </w:r>
      <w:r w:rsidR="002328D7">
        <w:t>los</w:t>
      </w:r>
      <w:r w:rsidR="006960ED">
        <w:t xml:space="preserve"> queridos. Al final</w:t>
      </w:r>
      <w:r w:rsidR="002328D7">
        <w:t xml:space="preserve">izar toda la experiencia, disfrutaremos de una cena casera </w:t>
      </w:r>
      <w:r w:rsidR="006960ED">
        <w:t>y desped</w:t>
      </w:r>
      <w:r w:rsidR="002328D7">
        <w:t>iremos el día,</w:t>
      </w:r>
      <w:r w:rsidR="006960ED">
        <w:t xml:space="preserve"> lleno de experiencias y culto</w:t>
      </w:r>
      <w:r w:rsidR="002328D7">
        <w:t>, elevando las linternas o globos al cielo</w:t>
      </w:r>
      <w:r w:rsidR="006960ED">
        <w:t>. Regreso al hotel. Alojamiento</w:t>
      </w:r>
      <w:r w:rsidR="002328D7">
        <w:t>.</w:t>
      </w:r>
      <w:r w:rsidR="000E3B92">
        <w:br/>
      </w:r>
      <w:r w:rsidR="000E3B92">
        <w:br/>
      </w:r>
      <w:r w:rsidR="006960ED" w:rsidRPr="002328D7">
        <w:rPr>
          <w:b/>
          <w:bCs/>
        </w:rPr>
        <w:t>D</w:t>
      </w:r>
      <w:r w:rsidR="002328D7" w:rsidRPr="002328D7">
        <w:rPr>
          <w:b/>
          <w:bCs/>
        </w:rPr>
        <w:t>Í</w:t>
      </w:r>
      <w:r w:rsidR="006960ED" w:rsidRPr="002328D7">
        <w:rPr>
          <w:b/>
          <w:bCs/>
        </w:rPr>
        <w:t xml:space="preserve">A </w:t>
      </w:r>
      <w:r w:rsidR="002328D7" w:rsidRPr="002328D7">
        <w:rPr>
          <w:b/>
          <w:bCs/>
        </w:rPr>
        <w:t>0</w:t>
      </w:r>
      <w:r w:rsidR="006960ED" w:rsidRPr="002328D7">
        <w:rPr>
          <w:b/>
          <w:bCs/>
        </w:rPr>
        <w:t>6</w:t>
      </w:r>
      <w:r w:rsidR="002328D7" w:rsidRPr="002328D7">
        <w:rPr>
          <w:b/>
          <w:bCs/>
        </w:rPr>
        <w:t>.</w:t>
      </w:r>
      <w:r w:rsidR="006960ED" w:rsidRPr="002328D7">
        <w:rPr>
          <w:b/>
          <w:bCs/>
        </w:rPr>
        <w:t xml:space="preserve"> JAIPUR</w:t>
      </w:r>
      <w:r w:rsidR="002328D7" w:rsidRPr="002328D7">
        <w:rPr>
          <w:b/>
          <w:bCs/>
        </w:rPr>
        <w:t xml:space="preserve"> – </w:t>
      </w:r>
      <w:r w:rsidR="006960ED" w:rsidRPr="002328D7">
        <w:rPr>
          <w:b/>
          <w:bCs/>
        </w:rPr>
        <w:t>DELHI</w:t>
      </w:r>
      <w:r w:rsidR="002328D7" w:rsidRPr="002328D7">
        <w:rPr>
          <w:b/>
          <w:bCs/>
        </w:rPr>
        <w:t>:</w:t>
      </w:r>
      <w:r w:rsidR="006960ED">
        <w:t xml:space="preserve"> </w:t>
      </w:r>
      <w:r w:rsidR="006C76A4">
        <w:t>Luego del desayuno nos dirigiremos</w:t>
      </w:r>
      <w:r w:rsidR="006960ED">
        <w:t xml:space="preserve"> hacia</w:t>
      </w:r>
      <w:r w:rsidR="0097665A">
        <w:t xml:space="preserve"> Delhi</w:t>
      </w:r>
      <w:r w:rsidR="006960ED">
        <w:t xml:space="preserve">. </w:t>
      </w:r>
      <w:r w:rsidR="0097665A">
        <w:t xml:space="preserve">Llegada y </w:t>
      </w:r>
      <w:r w:rsidR="006960ED">
        <w:t xml:space="preserve">traslado al hotel. Por la tarde </w:t>
      </w:r>
      <w:r w:rsidR="0097665A">
        <w:t>conoceremos</w:t>
      </w:r>
      <w:r w:rsidR="006960ED">
        <w:t xml:space="preserve"> una casa local para una experien</w:t>
      </w:r>
      <w:r w:rsidR="0097665A">
        <w:t>cia</w:t>
      </w:r>
      <w:r w:rsidR="006960ED">
        <w:t xml:space="preserve"> más íntima del festival de </w:t>
      </w:r>
      <w:proofErr w:type="spellStart"/>
      <w:r w:rsidR="006960ED">
        <w:t>Diwali</w:t>
      </w:r>
      <w:proofErr w:type="spellEnd"/>
      <w:r w:rsidR="006960ED">
        <w:t xml:space="preserve"> con una familia</w:t>
      </w:r>
      <w:r w:rsidR="0097665A">
        <w:t xml:space="preserve">, </w:t>
      </w:r>
      <w:r w:rsidR="006960ED">
        <w:t xml:space="preserve">que </w:t>
      </w:r>
      <w:r w:rsidR="0097665A">
        <w:t>será</w:t>
      </w:r>
      <w:r w:rsidR="006960ED">
        <w:t xml:space="preserve"> muy buena oportunidad para experimentar la </w:t>
      </w:r>
      <w:r w:rsidR="0097665A">
        <w:t xml:space="preserve">cálida </w:t>
      </w:r>
      <w:r w:rsidR="006960ED">
        <w:t>hospitalidad</w:t>
      </w:r>
      <w:r w:rsidR="0097665A">
        <w:t xml:space="preserve"> de la familia</w:t>
      </w:r>
      <w:r w:rsidR="006960ED">
        <w:t xml:space="preserve">. </w:t>
      </w:r>
      <w:r w:rsidR="0097665A">
        <w:t>El encuentro comenzara con un</w:t>
      </w:r>
      <w:r w:rsidR="006960ED">
        <w:t xml:space="preserve"> </w:t>
      </w:r>
      <w:proofErr w:type="spellStart"/>
      <w:r w:rsidR="006960ED">
        <w:t>arti</w:t>
      </w:r>
      <w:proofErr w:type="spellEnd"/>
      <w:r w:rsidR="0097665A">
        <w:t xml:space="preserve">, un </w:t>
      </w:r>
      <w:r w:rsidR="006960ED">
        <w:t xml:space="preserve">rezo </w:t>
      </w:r>
      <w:r w:rsidR="0097665A">
        <w:t>que se realiza</w:t>
      </w:r>
      <w:r w:rsidR="006960ED">
        <w:t xml:space="preserve"> con un plato</w:t>
      </w:r>
      <w:r w:rsidR="0097665A">
        <w:t xml:space="preserve">, unas </w:t>
      </w:r>
      <w:r w:rsidR="006960ED">
        <w:t>velas</w:t>
      </w:r>
      <w:r w:rsidR="0097665A">
        <w:t xml:space="preserve"> y un</w:t>
      </w:r>
      <w:r w:rsidR="006960ED">
        <w:t xml:space="preserve"> polvo rojo</w:t>
      </w:r>
      <w:r w:rsidR="0097665A">
        <w:t>.</w:t>
      </w:r>
      <w:r w:rsidR="006960ED">
        <w:t xml:space="preserve"> </w:t>
      </w:r>
      <w:r w:rsidR="0097665A">
        <w:t>Ingresaremos</w:t>
      </w:r>
      <w:r w:rsidR="006960ED">
        <w:t xml:space="preserve"> </w:t>
      </w:r>
      <w:r w:rsidR="0097665A">
        <w:t xml:space="preserve">a </w:t>
      </w:r>
      <w:r w:rsidR="006960ED">
        <w:t>la casa</w:t>
      </w:r>
      <w:r w:rsidR="0097665A">
        <w:t>, donde conoceremos</w:t>
      </w:r>
      <w:r w:rsidR="006960ED">
        <w:t xml:space="preserve"> sobre la familia, la importancia del festival</w:t>
      </w:r>
      <w:r w:rsidR="0097665A">
        <w:t xml:space="preserve"> y el</w:t>
      </w:r>
      <w:r w:rsidR="006960ED">
        <w:t xml:space="preserve"> intercambio cultural</w:t>
      </w:r>
      <w:r w:rsidR="0097665A">
        <w:t>,</w:t>
      </w:r>
      <w:r w:rsidR="006960ED">
        <w:t xml:space="preserve"> que nos ayuda</w:t>
      </w:r>
      <w:r w:rsidR="0097665A">
        <w:t>ra a</w:t>
      </w:r>
      <w:r w:rsidR="006960ED">
        <w:t xml:space="preserve"> entender los contrastes mientras </w:t>
      </w:r>
      <w:r w:rsidR="0097665A">
        <w:t>disfrutamos</w:t>
      </w:r>
      <w:r w:rsidR="006960ED">
        <w:t xml:space="preserve"> los aperitivos típicos </w:t>
      </w:r>
      <w:r w:rsidR="0097665A">
        <w:t>indios</w:t>
      </w:r>
      <w:r w:rsidR="006960ED">
        <w:t xml:space="preserve">. </w:t>
      </w:r>
      <w:r w:rsidR="0097665A">
        <w:t xml:space="preserve">Luego </w:t>
      </w:r>
      <w:r w:rsidR="006960ED">
        <w:t xml:space="preserve">participaremos en el rezo de la diosa </w:t>
      </w:r>
      <w:proofErr w:type="spellStart"/>
      <w:r w:rsidR="006960ED">
        <w:t>Lakshmi</w:t>
      </w:r>
      <w:proofErr w:type="spellEnd"/>
      <w:r w:rsidR="006960ED">
        <w:t xml:space="preserve"> en el altar de la familia que todos los </w:t>
      </w:r>
      <w:proofErr w:type="spellStart"/>
      <w:r w:rsidR="006960ED">
        <w:t>Hindus</w:t>
      </w:r>
      <w:proofErr w:type="spellEnd"/>
      <w:r w:rsidR="006960ED">
        <w:t xml:space="preserve"> casi siempre tienen en su casa. Tras el rezo tenemos la mesa con comida casera lista acompañad</w:t>
      </w:r>
      <w:r w:rsidR="0097665A">
        <w:t>a</w:t>
      </w:r>
      <w:r w:rsidR="006960ED">
        <w:t xml:space="preserve"> por vino, cerveza</w:t>
      </w:r>
      <w:r w:rsidR="0097665A">
        <w:t xml:space="preserve"> p</w:t>
      </w:r>
      <w:r w:rsidR="006960ED">
        <w:t>ara continuar las charlas sinfín. Alojamiento</w:t>
      </w:r>
      <w:r w:rsidR="0097665A">
        <w:t>.</w:t>
      </w:r>
      <w:r w:rsidR="000E3B92">
        <w:br/>
      </w:r>
      <w:r w:rsidR="000E3B92">
        <w:br/>
      </w:r>
      <w:r w:rsidR="0097665A" w:rsidRPr="008B7247">
        <w:rPr>
          <w:b/>
          <w:bCs/>
        </w:rPr>
        <w:t>DÍA 07. DELHI:</w:t>
      </w:r>
      <w:r w:rsidR="0097665A">
        <w:t xml:space="preserve"> </w:t>
      </w:r>
      <w:r w:rsidR="0097665A" w:rsidRPr="00946304">
        <w:rPr>
          <w:rFonts w:cstheme="minorHAnsi"/>
          <w:bCs/>
          <w:iCs/>
        </w:rPr>
        <w:t>Desayuno. A la hora indicada, traslado al aeropuerto para tomar vuelo de salida. Fin de nuestros servicios.</w:t>
      </w:r>
      <w:r w:rsidR="0097665A">
        <w:rPr>
          <w:rFonts w:cstheme="minorHAnsi"/>
          <w:bCs/>
          <w:iCs/>
        </w:rPr>
        <w:br/>
      </w:r>
      <w:r w:rsidR="0097665A">
        <w:rPr>
          <w:rFonts w:cstheme="minorHAnsi"/>
          <w:bCs/>
          <w:iCs/>
        </w:rPr>
        <w:br/>
      </w:r>
      <w:r w:rsidR="0097665A">
        <w:rPr>
          <w:rFonts w:cstheme="minorHAnsi"/>
          <w:bCs/>
          <w:iCs/>
        </w:rPr>
        <w:br/>
      </w:r>
      <w:r w:rsidR="0097665A" w:rsidRPr="00C62142">
        <w:rPr>
          <w:b/>
          <w:color w:val="FF0000"/>
          <w:u w:val="single"/>
        </w:rPr>
        <w:t>**IMPORTANTE: Para visitar India es requisito obligatorio el certificado internacional de la vacuna contra la fiebre amarilla. La vacuna tiene que tener antes de ingresar al destino al menos 10 días de antelación y menos de 10 años desde la aplicación.</w:t>
      </w:r>
      <w:r w:rsidR="0097665A" w:rsidRPr="00C62142">
        <w:rPr>
          <w:b/>
          <w:color w:val="FF0000"/>
          <w:u w:val="single"/>
        </w:rPr>
        <w:tab/>
      </w:r>
      <w:r w:rsidR="0097665A">
        <w:br/>
      </w:r>
      <w:r w:rsidR="0097665A">
        <w:br/>
      </w:r>
      <w:r w:rsidR="0097665A">
        <w:br/>
      </w:r>
      <w:r w:rsidR="0097665A" w:rsidRPr="005239D1">
        <w:rPr>
          <w:rFonts w:cstheme="minorHAnsi"/>
          <w:b/>
          <w:bCs/>
          <w:u w:val="single"/>
        </w:rPr>
        <w:t>Este itinerario puede sufrir modificaciones en lo que respecta al orden de los servicios y su contenido, dependiendo de las medidas, leyes y circunstancias locales, en el contexto de la pandemia mundial.</w:t>
      </w:r>
      <w:r w:rsidR="0097665A">
        <w:rPr>
          <w:rFonts w:cstheme="minorHAnsi"/>
          <w:b/>
          <w:bCs/>
          <w:u w:val="single"/>
        </w:rPr>
        <w:br/>
      </w:r>
      <w:r w:rsidR="0097665A">
        <w:rPr>
          <w:rFonts w:cstheme="minorHAnsi"/>
          <w:b/>
          <w:bCs/>
          <w:u w:val="single"/>
        </w:rPr>
        <w:br/>
      </w:r>
      <w:r w:rsidR="0097665A">
        <w:rPr>
          <w:rFonts w:cstheme="minorHAnsi"/>
          <w:b/>
          <w:bCs/>
          <w:u w:val="single"/>
        </w:rPr>
        <w:br/>
      </w:r>
      <w:r w:rsidR="0097665A" w:rsidRPr="00E70A21">
        <w:rPr>
          <w:rFonts w:cstheme="minorHAnsi"/>
          <w:b/>
          <w:u w:val="single"/>
        </w:rPr>
        <w:t>Los tours regulares están sujetos siempre a formación de un cupo mínimo de pasajeros para ser operado. En caso de no llegar a ese mínimo, estará sujeto a reprogramación o reintegro en su totalidad.</w:t>
      </w:r>
      <w:r w:rsidR="0097665A">
        <w:br/>
      </w:r>
      <w:r w:rsidR="0097665A">
        <w:br/>
      </w:r>
      <w:r w:rsidR="0097665A">
        <w:br/>
      </w:r>
      <w:r w:rsidR="0097665A" w:rsidRPr="005239D1">
        <w:rPr>
          <w:rFonts w:cstheme="minorHAnsi"/>
          <w:b/>
          <w:bCs/>
          <w:color w:val="FF0000"/>
          <w:u w:val="single"/>
        </w:rPr>
        <w:t>Debido a la situación mundial relacionada con COVID-</w:t>
      </w:r>
      <w:proofErr w:type="gramStart"/>
      <w:r w:rsidR="0097665A" w:rsidRPr="005239D1">
        <w:rPr>
          <w:rFonts w:cstheme="minorHAnsi"/>
          <w:b/>
          <w:bCs/>
          <w:color w:val="FF0000"/>
          <w:u w:val="single"/>
        </w:rPr>
        <w:t>19 ,</w:t>
      </w:r>
      <w:proofErr w:type="gramEnd"/>
      <w:r w:rsidR="0097665A" w:rsidRPr="005239D1">
        <w:rPr>
          <w:rFonts w:cstheme="minorHAnsi"/>
          <w:b/>
          <w:bCs/>
          <w:color w:val="FF0000"/>
          <w:u w:val="single"/>
        </w:rPr>
        <w:t xml:space="preserve"> cada destino aplicará, según sus propios criterios, normas sanitarias e higiénicas, que podrán incluir la solicitud de documentación adicional. Estas exigencias pueden ser dinámicas y cambiantes en base al contexto de cada país. Es responsabilidad del pasajero comprobar estos requisitos antes de viajar.</w:t>
      </w:r>
    </w:p>
    <w:p w14:paraId="0B0D6457" w14:textId="1BCF03E5" w:rsidR="0097665A" w:rsidRDefault="0097665A" w:rsidP="000E3B92">
      <w:pPr>
        <w:spacing w:after="0" w:line="240" w:lineRule="auto"/>
        <w:rPr>
          <w:rFonts w:cstheme="minorHAnsi"/>
          <w:b/>
          <w:bCs/>
          <w:color w:val="FF0000"/>
          <w:u w:val="single"/>
        </w:rPr>
      </w:pPr>
    </w:p>
    <w:p w14:paraId="607D6A51" w14:textId="1AE94BD9" w:rsidR="003105A1" w:rsidRDefault="0097665A" w:rsidP="000E3B92">
      <w:pPr>
        <w:autoSpaceDE w:val="0"/>
        <w:autoSpaceDN w:val="0"/>
        <w:adjustRightInd w:val="0"/>
        <w:spacing w:after="0" w:line="240" w:lineRule="auto"/>
        <w:rPr>
          <w:rFonts w:ascii="Calibri" w:hAnsi="Calibri" w:cs="Calibri"/>
        </w:rPr>
      </w:pPr>
      <w:r w:rsidRPr="00AA36A3">
        <w:rPr>
          <w:b/>
          <w:u w:val="single"/>
        </w:rPr>
        <w:lastRenderedPageBreak/>
        <w:t>Inicio del tour</w:t>
      </w:r>
      <w:r>
        <w:t xml:space="preserve">: </w:t>
      </w:r>
      <w:r w:rsidR="00D821DD">
        <w:t>31 de octubre 2021</w:t>
      </w:r>
      <w:r>
        <w:t xml:space="preserve">. Min 02 </w:t>
      </w:r>
      <w:proofErr w:type="spellStart"/>
      <w:r>
        <w:t>pax</w:t>
      </w:r>
      <w:proofErr w:type="spellEnd"/>
      <w:r>
        <w:t>.</w:t>
      </w:r>
      <w:r w:rsidR="00D821DD">
        <w:br/>
      </w:r>
      <w:r w:rsidR="00D821DD">
        <w:br/>
      </w:r>
      <w:r w:rsidR="00D821DD">
        <w:br/>
      </w:r>
      <w:r w:rsidR="00D821DD" w:rsidRPr="00F86CD0">
        <w:rPr>
          <w:rFonts w:ascii="Calibri" w:hAnsi="Calibri" w:cs="Calibri"/>
          <w:b/>
          <w:u w:val="single"/>
        </w:rPr>
        <w:t>El programa incluye:</w:t>
      </w:r>
      <w:r w:rsidR="00D821DD">
        <w:rPr>
          <w:rFonts w:ascii="Calibri" w:hAnsi="Calibri" w:cs="Calibri"/>
          <w:b/>
          <w:u w:val="single"/>
        </w:rPr>
        <w:br/>
      </w:r>
      <w:r w:rsidR="00D821DD" w:rsidRPr="00F86CD0">
        <w:rPr>
          <w:rFonts w:ascii="Calibri" w:hAnsi="Calibri" w:cs="Calibri"/>
        </w:rPr>
        <w:t>-0</w:t>
      </w:r>
      <w:r w:rsidR="00D821DD">
        <w:rPr>
          <w:rFonts w:ascii="Calibri" w:hAnsi="Calibri" w:cs="Calibri"/>
        </w:rPr>
        <w:t>3</w:t>
      </w:r>
      <w:r w:rsidR="00D821DD" w:rsidRPr="00F86CD0">
        <w:rPr>
          <w:rFonts w:ascii="Calibri" w:hAnsi="Calibri" w:cs="Calibri"/>
        </w:rPr>
        <w:t xml:space="preserve"> noches de alojamiento en Delhi, con desayuno.</w:t>
      </w:r>
      <w:r w:rsidR="00D821DD">
        <w:rPr>
          <w:rFonts w:ascii="Calibri" w:hAnsi="Calibri" w:cs="Calibri"/>
          <w:b/>
          <w:u w:val="single"/>
        </w:rPr>
        <w:br/>
      </w:r>
      <w:r w:rsidR="00D821DD" w:rsidRPr="00F86CD0">
        <w:rPr>
          <w:rFonts w:ascii="Calibri" w:hAnsi="Calibri" w:cs="Calibri"/>
        </w:rPr>
        <w:t>-02 noches de alojamiento en Jaipur, con desayuno.</w:t>
      </w:r>
      <w:r w:rsidR="00D821DD">
        <w:rPr>
          <w:rFonts w:ascii="Calibri" w:hAnsi="Calibri" w:cs="Calibri"/>
          <w:b/>
          <w:u w:val="single"/>
        </w:rPr>
        <w:br/>
      </w:r>
      <w:r w:rsidR="00D821DD" w:rsidRPr="00F86CD0">
        <w:rPr>
          <w:rFonts w:ascii="Calibri" w:hAnsi="Calibri" w:cs="Calibri"/>
        </w:rPr>
        <w:t>-0</w:t>
      </w:r>
      <w:r w:rsidR="00D821DD">
        <w:rPr>
          <w:rFonts w:ascii="Calibri" w:hAnsi="Calibri" w:cs="Calibri"/>
        </w:rPr>
        <w:t>1</w:t>
      </w:r>
      <w:r w:rsidR="00D821DD" w:rsidRPr="00F86CD0">
        <w:rPr>
          <w:rFonts w:ascii="Calibri" w:hAnsi="Calibri" w:cs="Calibri"/>
        </w:rPr>
        <w:t xml:space="preserve"> noche de alojamiento en Agra, con desayuno.</w:t>
      </w:r>
      <w:r w:rsidR="00D821DD">
        <w:rPr>
          <w:rFonts w:ascii="Calibri" w:hAnsi="Calibri" w:cs="Calibri"/>
          <w:b/>
          <w:u w:val="single"/>
        </w:rPr>
        <w:br/>
      </w:r>
      <w:r w:rsidR="00D821DD">
        <w:rPr>
          <w:rFonts w:ascii="Calibri" w:hAnsi="Calibri" w:cs="Calibri"/>
        </w:rPr>
        <w:t xml:space="preserve">-Comidas: </w:t>
      </w:r>
      <w:r w:rsidR="00D821DD" w:rsidRPr="006A05B2">
        <w:rPr>
          <w:rFonts w:ascii="Calibri" w:hAnsi="Calibri" w:cs="Calibri"/>
        </w:rPr>
        <w:t xml:space="preserve">02 </w:t>
      </w:r>
      <w:r w:rsidR="00D821DD">
        <w:rPr>
          <w:rFonts w:ascii="Calibri" w:hAnsi="Calibri" w:cs="Calibri"/>
        </w:rPr>
        <w:t>cenas.</w:t>
      </w:r>
      <w:r w:rsidR="00D821DD">
        <w:rPr>
          <w:rFonts w:ascii="Calibri" w:hAnsi="Calibri" w:cs="Calibri"/>
        </w:rPr>
        <w:br/>
        <w:t>-</w:t>
      </w:r>
      <w:r w:rsidR="00D821DD" w:rsidRPr="006A05B2">
        <w:rPr>
          <w:rFonts w:ascii="Calibri" w:hAnsi="Calibri" w:cs="Calibri"/>
        </w:rPr>
        <w:t>Traslado</w:t>
      </w:r>
      <w:r w:rsidR="00D821DD">
        <w:rPr>
          <w:rFonts w:ascii="Calibri" w:hAnsi="Calibri" w:cs="Calibri"/>
        </w:rPr>
        <w:t>s</w:t>
      </w:r>
      <w:r w:rsidR="00D821DD" w:rsidRPr="006A05B2">
        <w:rPr>
          <w:rFonts w:ascii="Calibri" w:hAnsi="Calibri" w:cs="Calibri"/>
        </w:rPr>
        <w:t xml:space="preserve"> </w:t>
      </w:r>
      <w:r w:rsidR="00D821DD">
        <w:rPr>
          <w:rFonts w:ascii="Calibri" w:hAnsi="Calibri" w:cs="Calibri"/>
        </w:rPr>
        <w:t xml:space="preserve">de llegada y salida con </w:t>
      </w:r>
      <w:r w:rsidR="00D821DD" w:rsidRPr="006A05B2">
        <w:rPr>
          <w:rFonts w:ascii="Calibri" w:hAnsi="Calibri" w:cs="Calibri"/>
        </w:rPr>
        <w:t>asistencia en español</w:t>
      </w:r>
      <w:r w:rsidR="00D821DD">
        <w:rPr>
          <w:rFonts w:ascii="Calibri" w:hAnsi="Calibri" w:cs="Calibri"/>
        </w:rPr>
        <w:t>.</w:t>
      </w:r>
      <w:r w:rsidR="00D821DD">
        <w:rPr>
          <w:rFonts w:ascii="Calibri" w:hAnsi="Calibri" w:cs="Calibri"/>
        </w:rPr>
        <w:br/>
        <w:t>-</w:t>
      </w:r>
      <w:r w:rsidR="00D821DD" w:rsidRPr="006A05B2">
        <w:rPr>
          <w:rFonts w:ascii="Calibri" w:hAnsi="Calibri" w:cs="Calibri"/>
        </w:rPr>
        <w:t>Guía acompañante de habla español desde la llegada en Delhi hasta la salida de Delhi</w:t>
      </w:r>
      <w:r w:rsidR="00D821DD">
        <w:rPr>
          <w:rFonts w:ascii="Calibri" w:hAnsi="Calibri" w:cs="Calibri"/>
        </w:rPr>
        <w:br/>
        <w:t>-</w:t>
      </w:r>
      <w:r w:rsidR="00D821DD" w:rsidRPr="006A05B2">
        <w:rPr>
          <w:rFonts w:ascii="Calibri" w:hAnsi="Calibri" w:cs="Calibri"/>
        </w:rPr>
        <w:t>Visitas guiadas y excursiones según el itinerario</w:t>
      </w:r>
      <w:r w:rsidR="00D821DD">
        <w:rPr>
          <w:rFonts w:ascii="Calibri" w:hAnsi="Calibri" w:cs="Calibri"/>
        </w:rPr>
        <w:t>.</w:t>
      </w:r>
      <w:r w:rsidR="00D821DD">
        <w:rPr>
          <w:rFonts w:ascii="Calibri" w:hAnsi="Calibri" w:cs="Calibri"/>
        </w:rPr>
        <w:br/>
        <w:t>-</w:t>
      </w:r>
      <w:r w:rsidR="00D821DD" w:rsidRPr="006A05B2">
        <w:rPr>
          <w:rFonts w:ascii="Calibri" w:hAnsi="Calibri" w:cs="Calibri"/>
        </w:rPr>
        <w:t>Bienvenida tradicional en el aeropuert</w:t>
      </w:r>
      <w:r w:rsidR="00D821DD">
        <w:rPr>
          <w:rFonts w:ascii="Calibri" w:hAnsi="Calibri" w:cs="Calibri"/>
        </w:rPr>
        <w:t>o.</w:t>
      </w:r>
      <w:r w:rsidR="00D821DD" w:rsidRPr="006A05B2">
        <w:rPr>
          <w:rFonts w:ascii="Calibri" w:hAnsi="Calibri" w:cs="Calibri"/>
        </w:rPr>
        <w:tab/>
      </w:r>
      <w:r w:rsidR="00D821DD">
        <w:rPr>
          <w:rFonts w:ascii="Calibri" w:hAnsi="Calibri" w:cs="Calibri"/>
        </w:rPr>
        <w:br/>
        <w:t>-</w:t>
      </w:r>
      <w:r w:rsidR="00D821DD" w:rsidRPr="006A05B2">
        <w:rPr>
          <w:rFonts w:ascii="Calibri" w:hAnsi="Calibri" w:cs="Calibri"/>
        </w:rPr>
        <w:t>Paquete de bienvenida</w:t>
      </w:r>
      <w:r w:rsidR="00D821DD">
        <w:rPr>
          <w:rFonts w:ascii="Calibri" w:hAnsi="Calibri" w:cs="Calibri"/>
        </w:rPr>
        <w:t>.</w:t>
      </w:r>
      <w:r w:rsidR="00D821DD">
        <w:rPr>
          <w:rFonts w:ascii="Calibri" w:hAnsi="Calibri" w:cs="Calibri"/>
        </w:rPr>
        <w:br/>
      </w:r>
      <w:r w:rsidR="00D821DD">
        <w:rPr>
          <w:rFonts w:ascii="Calibri" w:hAnsi="Calibri" w:cs="Calibri"/>
        </w:rPr>
        <w:br/>
      </w:r>
      <w:r w:rsidR="00D821DD">
        <w:rPr>
          <w:rFonts w:ascii="Calibri" w:hAnsi="Calibri" w:cs="Calibri"/>
        </w:rPr>
        <w:br/>
      </w:r>
      <w:r w:rsidR="00D821DD" w:rsidRPr="00F86CD0">
        <w:rPr>
          <w:rFonts w:ascii="Calibri" w:hAnsi="Calibri" w:cs="Calibri"/>
          <w:b/>
          <w:u w:val="single"/>
        </w:rPr>
        <w:t>El programa no incluye:</w:t>
      </w:r>
      <w:r w:rsidR="00D821DD">
        <w:rPr>
          <w:rFonts w:ascii="Calibri" w:hAnsi="Calibri" w:cs="Calibri"/>
          <w:b/>
          <w:u w:val="single"/>
        </w:rPr>
        <w:br/>
      </w:r>
      <w:r w:rsidR="00D821DD" w:rsidRPr="003A1CD8">
        <w:rPr>
          <w:rFonts w:ascii="Calibri" w:hAnsi="Calibri" w:cs="Calibri"/>
          <w:bCs/>
        </w:rPr>
        <w:t>-Impuesto PAIS.</w:t>
      </w:r>
      <w:r w:rsidR="00D821DD">
        <w:rPr>
          <w:rFonts w:ascii="Calibri" w:hAnsi="Calibri" w:cs="Calibri"/>
          <w:b/>
          <w:u w:val="single"/>
        </w:rPr>
        <w:br/>
      </w:r>
      <w:r w:rsidR="00D821DD" w:rsidRPr="00F86CD0">
        <w:rPr>
          <w:rFonts w:ascii="Calibri" w:hAnsi="Calibri" w:cs="Calibri"/>
        </w:rPr>
        <w:t>-Aéreos internacionales.</w:t>
      </w:r>
      <w:r w:rsidR="00D821DD">
        <w:rPr>
          <w:rFonts w:ascii="Calibri" w:hAnsi="Calibri" w:cs="Calibri"/>
        </w:rPr>
        <w:br/>
        <w:t>-Visa India</w:t>
      </w:r>
      <w:r w:rsidR="00D821DD">
        <w:rPr>
          <w:rFonts w:ascii="Calibri" w:hAnsi="Calibri" w:cs="Calibri"/>
        </w:rPr>
        <w:br/>
      </w:r>
      <w:r w:rsidR="00D821DD" w:rsidRPr="00F86CD0">
        <w:rPr>
          <w:rFonts w:ascii="Calibri" w:hAnsi="Calibri" w:cs="Calibri"/>
        </w:rPr>
        <w:t>-Comidas y bebidas que no estén especificadas.</w:t>
      </w:r>
      <w:r w:rsidR="00D821DD">
        <w:rPr>
          <w:rFonts w:ascii="Calibri" w:hAnsi="Calibri" w:cs="Calibri"/>
        </w:rPr>
        <w:br/>
      </w:r>
      <w:r w:rsidR="00D821DD" w:rsidRPr="00F86CD0">
        <w:rPr>
          <w:rFonts w:ascii="Calibri" w:hAnsi="Calibri" w:cs="Calibri"/>
        </w:rPr>
        <w:t>-Cualquier otro servicio que no se especifique como incluido.</w:t>
      </w:r>
      <w:r w:rsidR="003105A1">
        <w:rPr>
          <w:rFonts w:ascii="Calibri" w:hAnsi="Calibri" w:cs="Calibri"/>
        </w:rPr>
        <w:br/>
      </w:r>
      <w:r w:rsidR="003105A1">
        <w:rPr>
          <w:rFonts w:ascii="Calibri" w:hAnsi="Calibri" w:cs="Calibri"/>
        </w:rPr>
        <w:br/>
      </w:r>
      <w:r w:rsidR="003105A1">
        <w:rPr>
          <w:rFonts w:ascii="Calibri" w:hAnsi="Calibri" w:cs="Calibri"/>
        </w:rPr>
        <w:br/>
      </w:r>
      <w:r w:rsidR="003105A1" w:rsidRPr="00D820DC">
        <w:rPr>
          <w:rFonts w:ascii="Calibri" w:hAnsi="Calibri" w:cs="Calibri"/>
          <w:b/>
          <w:u w:val="single"/>
        </w:rPr>
        <w:t>Hoteles del tour, en categor</w:t>
      </w:r>
      <w:r w:rsidR="003105A1">
        <w:rPr>
          <w:rFonts w:ascii="Calibri" w:hAnsi="Calibri" w:cs="Calibri"/>
          <w:b/>
          <w:u w:val="single"/>
        </w:rPr>
        <w:t>í</w:t>
      </w:r>
      <w:r w:rsidR="003105A1" w:rsidRPr="00D820DC">
        <w:rPr>
          <w:rFonts w:ascii="Calibri" w:hAnsi="Calibri" w:cs="Calibri"/>
          <w:b/>
          <w:u w:val="single"/>
        </w:rPr>
        <w:t>a estándar:</w:t>
      </w:r>
      <w:r w:rsidR="003105A1">
        <w:rPr>
          <w:rFonts w:ascii="Calibri" w:hAnsi="Calibri" w:cs="Calibri"/>
          <w:b/>
          <w:u w:val="single"/>
        </w:rPr>
        <w:br/>
      </w:r>
      <w:r w:rsidR="003105A1" w:rsidRPr="00F86CD0">
        <w:rPr>
          <w:rFonts w:ascii="Calibri" w:hAnsi="Calibri" w:cs="Calibri"/>
        </w:rPr>
        <w:t>DELHI</w:t>
      </w:r>
      <w:r w:rsidR="003105A1">
        <w:rPr>
          <w:rFonts w:ascii="Calibri" w:hAnsi="Calibri" w:cs="Calibri"/>
        </w:rPr>
        <w:t xml:space="preserve"> (1ra estadía)</w:t>
      </w:r>
      <w:r w:rsidR="003105A1" w:rsidRPr="00F86CD0">
        <w:rPr>
          <w:rFonts w:ascii="Calibri" w:hAnsi="Calibri" w:cs="Calibri"/>
        </w:rPr>
        <w:t xml:space="preserve">: </w:t>
      </w:r>
      <w:proofErr w:type="spellStart"/>
      <w:r w:rsidR="003105A1" w:rsidRPr="00CC2BF4">
        <w:rPr>
          <w:rFonts w:ascii="Calibri" w:hAnsi="Calibri" w:cs="Calibri"/>
        </w:rPr>
        <w:t>The</w:t>
      </w:r>
      <w:proofErr w:type="spellEnd"/>
      <w:r w:rsidR="003105A1" w:rsidRPr="00CC2BF4">
        <w:rPr>
          <w:rFonts w:ascii="Calibri" w:hAnsi="Calibri" w:cs="Calibri"/>
        </w:rPr>
        <w:t xml:space="preserve"> Park</w:t>
      </w:r>
      <w:r w:rsidR="003105A1">
        <w:rPr>
          <w:rFonts w:ascii="Calibri" w:hAnsi="Calibri" w:cs="Calibri"/>
        </w:rPr>
        <w:t xml:space="preserve">, </w:t>
      </w:r>
      <w:proofErr w:type="spellStart"/>
      <w:r w:rsidR="003105A1" w:rsidRPr="003105A1">
        <w:rPr>
          <w:rFonts w:ascii="Calibri" w:hAnsi="Calibri" w:cs="Calibri"/>
        </w:rPr>
        <w:t>Luxury</w:t>
      </w:r>
      <w:proofErr w:type="spellEnd"/>
      <w:r w:rsidR="003105A1" w:rsidRPr="003105A1">
        <w:rPr>
          <w:rFonts w:ascii="Calibri" w:hAnsi="Calibri" w:cs="Calibri"/>
        </w:rPr>
        <w:t xml:space="preserve"> </w:t>
      </w:r>
      <w:proofErr w:type="spellStart"/>
      <w:r w:rsidR="003105A1" w:rsidRPr="003105A1">
        <w:rPr>
          <w:rFonts w:ascii="Calibri" w:hAnsi="Calibri" w:cs="Calibri"/>
        </w:rPr>
        <w:t>Room</w:t>
      </w:r>
      <w:proofErr w:type="spellEnd"/>
      <w:r w:rsidR="003105A1">
        <w:rPr>
          <w:rFonts w:ascii="Calibri" w:hAnsi="Calibri" w:cs="Calibri"/>
        </w:rPr>
        <w:t>.</w:t>
      </w:r>
      <w:r w:rsidR="003105A1">
        <w:rPr>
          <w:rFonts w:ascii="Calibri" w:hAnsi="Calibri" w:cs="Calibri"/>
        </w:rPr>
        <w:br/>
      </w:r>
      <w:r w:rsidR="003105A1" w:rsidRPr="00F86CD0">
        <w:rPr>
          <w:rFonts w:ascii="Calibri" w:hAnsi="Calibri" w:cs="Calibri"/>
        </w:rPr>
        <w:t xml:space="preserve">AGRA: </w:t>
      </w:r>
      <w:r w:rsidR="003105A1" w:rsidRPr="00CC2BF4">
        <w:rPr>
          <w:rFonts w:ascii="Calibri" w:hAnsi="Calibri" w:cs="Calibri"/>
        </w:rPr>
        <w:t xml:space="preserve">Holiday </w:t>
      </w:r>
      <w:proofErr w:type="spellStart"/>
      <w:r w:rsidR="003105A1" w:rsidRPr="00CC2BF4">
        <w:rPr>
          <w:rFonts w:ascii="Calibri" w:hAnsi="Calibri" w:cs="Calibri"/>
        </w:rPr>
        <w:t>Inn</w:t>
      </w:r>
      <w:proofErr w:type="spellEnd"/>
      <w:r w:rsidR="003105A1">
        <w:rPr>
          <w:rFonts w:ascii="Calibri" w:hAnsi="Calibri" w:cs="Calibri"/>
        </w:rPr>
        <w:t xml:space="preserve">, </w:t>
      </w:r>
      <w:r w:rsidR="003105A1" w:rsidRPr="003105A1">
        <w:rPr>
          <w:rFonts w:ascii="Calibri" w:hAnsi="Calibri" w:cs="Calibri"/>
        </w:rPr>
        <w:t xml:space="preserve">Superior </w:t>
      </w:r>
      <w:proofErr w:type="spellStart"/>
      <w:r w:rsidR="003105A1" w:rsidRPr="003105A1">
        <w:rPr>
          <w:rFonts w:ascii="Calibri" w:hAnsi="Calibri" w:cs="Calibri"/>
        </w:rPr>
        <w:t>Room</w:t>
      </w:r>
      <w:proofErr w:type="spellEnd"/>
      <w:r w:rsidR="003105A1">
        <w:rPr>
          <w:rFonts w:ascii="Calibri" w:hAnsi="Calibri" w:cs="Calibri"/>
        </w:rPr>
        <w:t>.</w:t>
      </w:r>
      <w:r w:rsidR="003105A1">
        <w:rPr>
          <w:rFonts w:ascii="Calibri" w:hAnsi="Calibri" w:cs="Calibri"/>
          <w:b/>
          <w:u w:val="single"/>
        </w:rPr>
        <w:br/>
      </w:r>
      <w:r w:rsidR="003105A1" w:rsidRPr="00F86CD0">
        <w:rPr>
          <w:rFonts w:ascii="Calibri" w:hAnsi="Calibri" w:cs="Calibri"/>
        </w:rPr>
        <w:t xml:space="preserve">JAIPUR: </w:t>
      </w:r>
      <w:r w:rsidR="003105A1" w:rsidRPr="003105A1">
        <w:rPr>
          <w:rFonts w:ascii="Calibri" w:hAnsi="Calibri" w:cs="Calibri"/>
        </w:rPr>
        <w:t>Hilton Jaipur</w:t>
      </w:r>
      <w:r w:rsidR="003105A1">
        <w:rPr>
          <w:rFonts w:ascii="Calibri" w:hAnsi="Calibri" w:cs="Calibri"/>
        </w:rPr>
        <w:t xml:space="preserve">, </w:t>
      </w:r>
      <w:proofErr w:type="spellStart"/>
      <w:r w:rsidR="003105A1" w:rsidRPr="003105A1">
        <w:rPr>
          <w:rFonts w:ascii="Calibri" w:hAnsi="Calibri" w:cs="Calibri"/>
        </w:rPr>
        <w:t>Guest</w:t>
      </w:r>
      <w:proofErr w:type="spellEnd"/>
      <w:r w:rsidR="003105A1" w:rsidRPr="003105A1">
        <w:rPr>
          <w:rFonts w:ascii="Calibri" w:hAnsi="Calibri" w:cs="Calibri"/>
        </w:rPr>
        <w:t xml:space="preserve"> </w:t>
      </w:r>
      <w:proofErr w:type="spellStart"/>
      <w:r w:rsidR="003105A1" w:rsidRPr="003105A1">
        <w:rPr>
          <w:rFonts w:ascii="Calibri" w:hAnsi="Calibri" w:cs="Calibri"/>
        </w:rPr>
        <w:t>Room</w:t>
      </w:r>
      <w:proofErr w:type="spellEnd"/>
      <w:r w:rsidR="003105A1">
        <w:rPr>
          <w:rFonts w:ascii="Calibri" w:hAnsi="Calibri" w:cs="Calibri"/>
        </w:rPr>
        <w:t>.</w:t>
      </w:r>
      <w:r w:rsidR="003105A1">
        <w:rPr>
          <w:rFonts w:ascii="Calibri" w:hAnsi="Calibri" w:cs="Calibri"/>
        </w:rPr>
        <w:br/>
      </w:r>
      <w:r w:rsidR="003105A1" w:rsidRPr="00F86CD0">
        <w:rPr>
          <w:rFonts w:ascii="Calibri" w:hAnsi="Calibri" w:cs="Calibri"/>
        </w:rPr>
        <w:t>DELHI</w:t>
      </w:r>
      <w:r w:rsidR="003105A1">
        <w:rPr>
          <w:rFonts w:ascii="Calibri" w:hAnsi="Calibri" w:cs="Calibri"/>
        </w:rPr>
        <w:t xml:space="preserve"> (2da estadía)</w:t>
      </w:r>
      <w:r w:rsidR="003105A1" w:rsidRPr="00F86CD0">
        <w:rPr>
          <w:rFonts w:ascii="Calibri" w:hAnsi="Calibri" w:cs="Calibri"/>
        </w:rPr>
        <w:t xml:space="preserve">: </w:t>
      </w:r>
      <w:r w:rsidR="003105A1" w:rsidRPr="003105A1">
        <w:rPr>
          <w:rFonts w:ascii="Calibri" w:hAnsi="Calibri" w:cs="Calibri"/>
        </w:rPr>
        <w:t xml:space="preserve">Novotel </w:t>
      </w:r>
      <w:proofErr w:type="spellStart"/>
      <w:r w:rsidR="003105A1" w:rsidRPr="003105A1">
        <w:rPr>
          <w:rFonts w:ascii="Calibri" w:hAnsi="Calibri" w:cs="Calibri"/>
        </w:rPr>
        <w:t>Aerocity</w:t>
      </w:r>
      <w:proofErr w:type="spellEnd"/>
      <w:r w:rsidR="003105A1">
        <w:rPr>
          <w:rFonts w:ascii="Calibri" w:hAnsi="Calibri" w:cs="Calibri"/>
        </w:rPr>
        <w:t xml:space="preserve">, </w:t>
      </w:r>
      <w:r w:rsidR="003105A1" w:rsidRPr="003105A1">
        <w:rPr>
          <w:rFonts w:ascii="Calibri" w:hAnsi="Calibri" w:cs="Calibri"/>
        </w:rPr>
        <w:t xml:space="preserve">Standard </w:t>
      </w:r>
      <w:proofErr w:type="spellStart"/>
      <w:r w:rsidR="003105A1" w:rsidRPr="003105A1">
        <w:rPr>
          <w:rFonts w:ascii="Calibri" w:hAnsi="Calibri" w:cs="Calibri"/>
        </w:rPr>
        <w:t>Room</w:t>
      </w:r>
      <w:proofErr w:type="spellEnd"/>
      <w:r w:rsidR="003105A1">
        <w:rPr>
          <w:rFonts w:ascii="Calibri" w:hAnsi="Calibri" w:cs="Calibri"/>
        </w:rPr>
        <w:t>.</w:t>
      </w:r>
      <w:r w:rsidR="003105A1">
        <w:rPr>
          <w:rFonts w:ascii="Calibri" w:hAnsi="Calibri" w:cs="Calibri"/>
          <w:b/>
          <w:u w:val="single"/>
        </w:rPr>
        <w:br/>
      </w:r>
      <w:r w:rsidR="003105A1" w:rsidRPr="00F86CD0">
        <w:rPr>
          <w:rFonts w:ascii="Calibri" w:hAnsi="Calibri" w:cs="Calibri"/>
          <w:b/>
        </w:rPr>
        <w:t>* Hoteles previstos o similares.</w:t>
      </w:r>
      <w:r w:rsidR="003105A1">
        <w:rPr>
          <w:rFonts w:ascii="Calibri" w:hAnsi="Calibri" w:cs="Calibri"/>
          <w:b/>
        </w:rPr>
        <w:br/>
      </w:r>
      <w:r w:rsidR="003105A1">
        <w:rPr>
          <w:rFonts w:ascii="Calibri" w:hAnsi="Calibri" w:cs="Calibri"/>
          <w:b/>
        </w:rPr>
        <w:br/>
      </w:r>
      <w:r w:rsidR="003105A1">
        <w:rPr>
          <w:rFonts w:ascii="Calibri" w:hAnsi="Calibri" w:cs="Calibri"/>
          <w:b/>
        </w:rPr>
        <w:br/>
      </w:r>
      <w:r w:rsidR="003105A1" w:rsidRPr="00894780">
        <w:rPr>
          <w:rFonts w:ascii="Calibri" w:hAnsi="Calibri" w:cs="Calibri"/>
          <w:b/>
        </w:rPr>
        <w:t xml:space="preserve">TARIFA PP BASE DBL: </w:t>
      </w:r>
      <w:r w:rsidR="003105A1">
        <w:rPr>
          <w:rFonts w:ascii="Calibri" w:hAnsi="Calibri" w:cs="Calibri"/>
          <w:b/>
        </w:rPr>
        <w:t xml:space="preserve">1120 </w:t>
      </w:r>
      <w:proofErr w:type="spellStart"/>
      <w:r w:rsidR="003105A1" w:rsidRPr="00894780">
        <w:rPr>
          <w:rFonts w:ascii="Calibri" w:hAnsi="Calibri" w:cs="Calibri"/>
          <w:b/>
        </w:rPr>
        <w:t>Usd</w:t>
      </w:r>
      <w:proofErr w:type="spellEnd"/>
      <w:r w:rsidR="003105A1" w:rsidRPr="00894780">
        <w:rPr>
          <w:rFonts w:ascii="Calibri" w:hAnsi="Calibri" w:cs="Calibri"/>
          <w:b/>
        </w:rPr>
        <w:t>.-</w:t>
      </w:r>
      <w:r w:rsidR="003105A1">
        <w:rPr>
          <w:rFonts w:ascii="Calibri" w:hAnsi="Calibri" w:cs="Calibri"/>
          <w:b/>
        </w:rPr>
        <w:br/>
      </w:r>
      <w:r w:rsidR="003105A1" w:rsidRPr="00894780">
        <w:rPr>
          <w:rFonts w:ascii="Calibri" w:hAnsi="Calibri" w:cs="Calibri"/>
          <w:b/>
        </w:rPr>
        <w:t>SPL SGL:</w:t>
      </w:r>
      <w:r w:rsidR="003105A1">
        <w:rPr>
          <w:rFonts w:ascii="Calibri" w:hAnsi="Calibri" w:cs="Calibri"/>
          <w:b/>
        </w:rPr>
        <w:t xml:space="preserve"> 502</w:t>
      </w:r>
      <w:r w:rsidR="003105A1" w:rsidRPr="00894780">
        <w:rPr>
          <w:rFonts w:ascii="Calibri" w:hAnsi="Calibri" w:cs="Calibri"/>
          <w:b/>
        </w:rPr>
        <w:t xml:space="preserve"> </w:t>
      </w:r>
      <w:proofErr w:type="spellStart"/>
      <w:r w:rsidR="003105A1" w:rsidRPr="00894780">
        <w:rPr>
          <w:rFonts w:ascii="Calibri" w:hAnsi="Calibri" w:cs="Calibri"/>
          <w:b/>
        </w:rPr>
        <w:t>Usd</w:t>
      </w:r>
      <w:proofErr w:type="spellEnd"/>
      <w:r w:rsidR="003105A1" w:rsidRPr="00894780">
        <w:rPr>
          <w:rFonts w:ascii="Calibri" w:hAnsi="Calibri" w:cs="Calibri"/>
          <w:b/>
        </w:rPr>
        <w:t>.-</w:t>
      </w:r>
      <w:r w:rsidR="003105A1">
        <w:rPr>
          <w:rFonts w:ascii="Calibri" w:hAnsi="Calibri" w:cs="Calibri"/>
          <w:b/>
        </w:rPr>
        <w:br/>
      </w:r>
      <w:r w:rsidR="003105A1" w:rsidRPr="00894780">
        <w:rPr>
          <w:rFonts w:ascii="Calibri" w:hAnsi="Calibri" w:cs="Calibri"/>
          <w:b/>
        </w:rPr>
        <w:t xml:space="preserve">(No incluye: </w:t>
      </w:r>
      <w:r w:rsidR="003105A1" w:rsidRPr="001653D3">
        <w:rPr>
          <w:rFonts w:ascii="Calibri" w:hAnsi="Calibri" w:cs="Calibri"/>
          <w:b/>
        </w:rPr>
        <w:t xml:space="preserve">IVA 2.3% aprox. / 20 </w:t>
      </w:r>
      <w:proofErr w:type="spellStart"/>
      <w:r w:rsidR="003105A1" w:rsidRPr="001653D3">
        <w:rPr>
          <w:rFonts w:ascii="Calibri" w:hAnsi="Calibri" w:cs="Calibri"/>
          <w:b/>
        </w:rPr>
        <w:t>Usd</w:t>
      </w:r>
      <w:proofErr w:type="spellEnd"/>
      <w:r w:rsidR="003105A1" w:rsidRPr="001653D3">
        <w:rPr>
          <w:rFonts w:ascii="Calibri" w:hAnsi="Calibri" w:cs="Calibri"/>
          <w:b/>
        </w:rPr>
        <w:t xml:space="preserve"> Gastos. </w:t>
      </w:r>
      <w:proofErr w:type="spellStart"/>
      <w:r w:rsidR="003105A1" w:rsidRPr="001653D3">
        <w:rPr>
          <w:rFonts w:ascii="Calibri" w:hAnsi="Calibri" w:cs="Calibri"/>
          <w:b/>
        </w:rPr>
        <w:t>Rva</w:t>
      </w:r>
      <w:proofErr w:type="spellEnd"/>
      <w:r w:rsidR="003105A1" w:rsidRPr="001653D3">
        <w:rPr>
          <w:rFonts w:ascii="Calibri" w:hAnsi="Calibri" w:cs="Calibri"/>
          <w:b/>
        </w:rPr>
        <w:t xml:space="preserve"> / Gastos </w:t>
      </w:r>
      <w:proofErr w:type="spellStart"/>
      <w:r w:rsidR="003105A1" w:rsidRPr="001653D3">
        <w:rPr>
          <w:rFonts w:ascii="Calibri" w:hAnsi="Calibri" w:cs="Calibri"/>
          <w:b/>
        </w:rPr>
        <w:t>admin</w:t>
      </w:r>
      <w:proofErr w:type="spellEnd"/>
      <w:r w:rsidR="003105A1" w:rsidRPr="001653D3">
        <w:rPr>
          <w:rFonts w:ascii="Calibri" w:hAnsi="Calibri" w:cs="Calibri"/>
          <w:b/>
        </w:rPr>
        <w:t>. 1.2%</w:t>
      </w:r>
      <w:r w:rsidR="003105A1" w:rsidRPr="00894780">
        <w:rPr>
          <w:rFonts w:ascii="Calibri" w:hAnsi="Calibri" w:cs="Calibri"/>
          <w:b/>
        </w:rPr>
        <w:t>)</w:t>
      </w:r>
      <w:r w:rsidR="003105A1">
        <w:rPr>
          <w:rFonts w:ascii="Calibri" w:hAnsi="Calibri" w:cs="Calibri"/>
          <w:b/>
        </w:rPr>
        <w:br/>
      </w:r>
      <w:r w:rsidR="003105A1" w:rsidRPr="00894780">
        <w:rPr>
          <w:rFonts w:ascii="Calibri" w:hAnsi="Calibri" w:cs="Calibri"/>
          <w:b/>
        </w:rPr>
        <w:t>----------------------------------------------</w:t>
      </w:r>
      <w:r w:rsidR="003105A1">
        <w:rPr>
          <w:rFonts w:ascii="Calibri" w:hAnsi="Calibri" w:cs="Calibri"/>
          <w:b/>
        </w:rPr>
        <w:br/>
      </w:r>
      <w:r w:rsidR="003105A1">
        <w:rPr>
          <w:rFonts w:ascii="Calibri" w:hAnsi="Calibri" w:cs="Calibri"/>
        </w:rPr>
        <w:t>Validez</w:t>
      </w:r>
      <w:r w:rsidR="003105A1" w:rsidRPr="007C1921">
        <w:rPr>
          <w:rFonts w:ascii="Calibri" w:hAnsi="Calibri" w:cs="Calibri"/>
        </w:rPr>
        <w:t>:</w:t>
      </w:r>
      <w:r w:rsidR="003105A1">
        <w:rPr>
          <w:rFonts w:ascii="Calibri" w:hAnsi="Calibri" w:cs="Calibri"/>
        </w:rPr>
        <w:t xml:space="preserve"> 31 de octubre 2021. </w:t>
      </w:r>
    </w:p>
    <w:p w14:paraId="1CB1B47E" w14:textId="77777777" w:rsidR="003105A1" w:rsidRDefault="003105A1" w:rsidP="000E3B92">
      <w:pPr>
        <w:autoSpaceDE w:val="0"/>
        <w:autoSpaceDN w:val="0"/>
        <w:adjustRightInd w:val="0"/>
        <w:spacing w:after="0" w:line="240" w:lineRule="auto"/>
        <w:rPr>
          <w:rFonts w:ascii="Calibri" w:hAnsi="Calibri" w:cs="Calibri"/>
        </w:rPr>
      </w:pPr>
    </w:p>
    <w:p w14:paraId="2D4B4493" w14:textId="77777777" w:rsidR="003105A1" w:rsidRDefault="003105A1" w:rsidP="000E3B92">
      <w:pPr>
        <w:autoSpaceDE w:val="0"/>
        <w:autoSpaceDN w:val="0"/>
        <w:adjustRightInd w:val="0"/>
        <w:spacing w:after="0" w:line="240" w:lineRule="auto"/>
        <w:rPr>
          <w:rFonts w:ascii="Calibri" w:hAnsi="Calibri" w:cs="Calibri"/>
        </w:rPr>
      </w:pPr>
    </w:p>
    <w:p w14:paraId="2C344112" w14:textId="230DDD7C" w:rsidR="003105A1" w:rsidRDefault="003105A1" w:rsidP="000E3B92">
      <w:pPr>
        <w:autoSpaceDE w:val="0"/>
        <w:autoSpaceDN w:val="0"/>
        <w:adjustRightInd w:val="0"/>
        <w:spacing w:after="0" w:line="240" w:lineRule="auto"/>
        <w:rPr>
          <w:rFonts w:ascii="Calibri" w:hAnsi="Calibri" w:cs="Calibri"/>
          <w:b/>
          <w:bCs/>
        </w:rPr>
      </w:pPr>
      <w:r w:rsidRPr="003105A1">
        <w:rPr>
          <w:rFonts w:ascii="Calibri" w:hAnsi="Calibri" w:cs="Calibri"/>
          <w:b/>
          <w:bCs/>
        </w:rPr>
        <w:t>Suplemento media pensión</w:t>
      </w:r>
      <w:r>
        <w:rPr>
          <w:rFonts w:ascii="Calibri" w:hAnsi="Calibri" w:cs="Calibri"/>
          <w:b/>
          <w:bCs/>
        </w:rPr>
        <w:t xml:space="preserve"> (04 cenas)</w:t>
      </w:r>
      <w:r w:rsidRPr="003105A1">
        <w:rPr>
          <w:rFonts w:ascii="Calibri" w:hAnsi="Calibri" w:cs="Calibri"/>
          <w:b/>
          <w:bCs/>
        </w:rPr>
        <w:t xml:space="preserve">, PP: </w:t>
      </w:r>
      <w:r>
        <w:rPr>
          <w:rFonts w:ascii="Calibri" w:hAnsi="Calibri" w:cs="Calibri"/>
          <w:b/>
          <w:bCs/>
        </w:rPr>
        <w:t>143</w:t>
      </w:r>
      <w:r w:rsidRPr="003105A1">
        <w:rPr>
          <w:rFonts w:ascii="Calibri" w:hAnsi="Calibri" w:cs="Calibri"/>
          <w:b/>
          <w:bCs/>
        </w:rPr>
        <w:t xml:space="preserve"> </w:t>
      </w:r>
      <w:proofErr w:type="spellStart"/>
      <w:proofErr w:type="gramStart"/>
      <w:r w:rsidRPr="003105A1">
        <w:rPr>
          <w:rFonts w:ascii="Calibri" w:hAnsi="Calibri" w:cs="Calibri"/>
          <w:b/>
          <w:bCs/>
        </w:rPr>
        <w:t>Usd</w:t>
      </w:r>
      <w:proofErr w:type="spellEnd"/>
      <w:r w:rsidRPr="003105A1">
        <w:rPr>
          <w:rFonts w:ascii="Calibri" w:hAnsi="Calibri" w:cs="Calibri"/>
          <w:b/>
          <w:bCs/>
        </w:rPr>
        <w:t>.-</w:t>
      </w:r>
      <w:proofErr w:type="gramEnd"/>
    </w:p>
    <w:p w14:paraId="65F69724" w14:textId="401129A7" w:rsidR="00B7008A" w:rsidRDefault="00B7008A" w:rsidP="000E3B92">
      <w:pPr>
        <w:autoSpaceDE w:val="0"/>
        <w:autoSpaceDN w:val="0"/>
        <w:adjustRightInd w:val="0"/>
        <w:spacing w:after="0" w:line="240" w:lineRule="auto"/>
        <w:rPr>
          <w:rFonts w:ascii="Calibri" w:hAnsi="Calibri" w:cs="Calibri"/>
          <w:b/>
          <w:bCs/>
        </w:rPr>
      </w:pPr>
    </w:p>
    <w:p w14:paraId="6D77C2E2" w14:textId="267C426D" w:rsidR="00B7008A" w:rsidRDefault="00B7008A" w:rsidP="000E3B92">
      <w:pPr>
        <w:autoSpaceDE w:val="0"/>
        <w:autoSpaceDN w:val="0"/>
        <w:adjustRightInd w:val="0"/>
        <w:spacing w:after="0" w:line="240" w:lineRule="auto"/>
        <w:rPr>
          <w:rFonts w:ascii="Calibri" w:hAnsi="Calibri" w:cs="Calibri"/>
          <w:b/>
          <w:bCs/>
        </w:rPr>
      </w:pPr>
    </w:p>
    <w:p w14:paraId="080D1FD9" w14:textId="49003FA4" w:rsidR="00B7008A" w:rsidRDefault="00B7008A" w:rsidP="000E3B92">
      <w:pPr>
        <w:autoSpaceDE w:val="0"/>
        <w:autoSpaceDN w:val="0"/>
        <w:adjustRightInd w:val="0"/>
        <w:spacing w:after="0" w:line="240" w:lineRule="auto"/>
        <w:rPr>
          <w:rFonts w:ascii="Calibri" w:hAnsi="Calibri" w:cs="Calibri"/>
          <w:b/>
          <w:bCs/>
        </w:rPr>
      </w:pPr>
      <w:r>
        <w:rPr>
          <w:rFonts w:ascii="Calibri" w:hAnsi="Calibri" w:cs="Calibri"/>
          <w:b/>
          <w:bCs/>
        </w:rPr>
        <w:t>Recomendamos consultar por extensiones a Varanasi y Katmandú.</w:t>
      </w:r>
    </w:p>
    <w:p w14:paraId="017A1FE6" w14:textId="5CD9D7AF" w:rsidR="003105A1" w:rsidRPr="003105A1" w:rsidRDefault="003105A1" w:rsidP="000E3B92">
      <w:pPr>
        <w:autoSpaceDE w:val="0"/>
        <w:autoSpaceDN w:val="0"/>
        <w:adjustRightInd w:val="0"/>
        <w:spacing w:after="0" w:line="240" w:lineRule="auto"/>
        <w:rPr>
          <w:rFonts w:ascii="Calibri" w:hAnsi="Calibri" w:cs="Calibri"/>
        </w:rPr>
      </w:pPr>
      <w:r>
        <w:rPr>
          <w:rFonts w:ascii="Calibri" w:hAnsi="Calibri" w:cs="Calibri"/>
        </w:rPr>
        <w:br/>
      </w:r>
      <w:r>
        <w:rPr>
          <w:rFonts w:ascii="Calibri" w:hAnsi="Calibri" w:cs="Calibri"/>
        </w:rPr>
        <w:br/>
      </w:r>
      <w:r w:rsidRPr="00896A43">
        <w:rPr>
          <w:b/>
          <w:bCs/>
          <w:u w:val="single"/>
        </w:rPr>
        <w:t>Tarifas sujetas a reconfirmación y disponibilidad al momento de la reserva, las mismas pueden variar sin previo aviso.</w:t>
      </w:r>
    </w:p>
    <w:p w14:paraId="452671ED" w14:textId="77777777" w:rsidR="003105A1" w:rsidRDefault="003105A1" w:rsidP="000E3B92">
      <w:pPr>
        <w:autoSpaceDE w:val="0"/>
        <w:autoSpaceDN w:val="0"/>
        <w:adjustRightInd w:val="0"/>
        <w:spacing w:after="0" w:line="240" w:lineRule="auto"/>
        <w:rPr>
          <w:b/>
          <w:bCs/>
          <w:u w:val="single"/>
        </w:rPr>
      </w:pPr>
    </w:p>
    <w:p w14:paraId="6EED73DA" w14:textId="77777777" w:rsidR="003105A1" w:rsidRDefault="003105A1" w:rsidP="003105A1">
      <w:pPr>
        <w:autoSpaceDE w:val="0"/>
        <w:autoSpaceDN w:val="0"/>
        <w:adjustRightInd w:val="0"/>
        <w:spacing w:after="0" w:line="240" w:lineRule="auto"/>
        <w:rPr>
          <w:b/>
          <w:bCs/>
          <w:u w:val="single"/>
        </w:rPr>
      </w:pPr>
    </w:p>
    <w:p w14:paraId="59795750" w14:textId="73B3B8A9" w:rsidR="00D821DD" w:rsidRDefault="00D821DD" w:rsidP="0097665A"/>
    <w:sectPr w:rsidR="00D82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5C"/>
    <w:rsid w:val="000E3B92"/>
    <w:rsid w:val="002328D7"/>
    <w:rsid w:val="003105A1"/>
    <w:rsid w:val="00487161"/>
    <w:rsid w:val="00640AB8"/>
    <w:rsid w:val="006960ED"/>
    <w:rsid w:val="006C76A4"/>
    <w:rsid w:val="0097665A"/>
    <w:rsid w:val="00A81DAD"/>
    <w:rsid w:val="00AE4BFF"/>
    <w:rsid w:val="00B63F4D"/>
    <w:rsid w:val="00B7008A"/>
    <w:rsid w:val="00D66C5C"/>
    <w:rsid w:val="00D821DD"/>
    <w:rsid w:val="00D9631F"/>
    <w:rsid w:val="00EB2730"/>
    <w:rsid w:val="00F35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6D2A"/>
  <w15:chartTrackingRefBased/>
  <w15:docId w15:val="{4B864271-E5F7-4554-B7BC-38ABB796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8</cp:revision>
  <dcterms:created xsi:type="dcterms:W3CDTF">2020-08-14T16:05:00Z</dcterms:created>
  <dcterms:modified xsi:type="dcterms:W3CDTF">2020-08-18T16:19:00Z</dcterms:modified>
</cp:coreProperties>
</file>