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88" w:rsidRDefault="00362188" w:rsidP="0065718B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5400675" cy="1771650"/>
            <wp:effectExtent l="19050" t="0" r="9525" b="0"/>
            <wp:docPr id="1" name="Imagen 1" descr="P:\BANNERS NUEVOS 2016\BANNEER 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BANNERS NUEVOS 2016\BANNEER INDI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18B" w:rsidRDefault="004902FA" w:rsidP="0065718B">
      <w:pPr>
        <w:jc w:val="center"/>
        <w:rPr>
          <w:rFonts w:ascii="Baskerville Old Face" w:hAnsi="Baskerville Old Face"/>
          <w:sz w:val="28"/>
          <w:szCs w:val="28"/>
        </w:rPr>
      </w:pPr>
      <w:r w:rsidRPr="004902FA">
        <w:rPr>
          <w:rFonts w:ascii="Baskerville Old Face" w:hAnsi="Baskerville Old Face"/>
          <w:b/>
          <w:sz w:val="28"/>
          <w:szCs w:val="28"/>
          <w:u w:val="single"/>
        </w:rPr>
        <w:t>SALIDA ESPECIAL</w:t>
      </w:r>
      <w:r>
        <w:rPr>
          <w:rFonts w:ascii="Baskerville Old Face" w:hAnsi="Baskerville Old Face"/>
          <w:b/>
          <w:sz w:val="28"/>
          <w:szCs w:val="28"/>
        </w:rPr>
        <w:br/>
      </w:r>
      <w:r w:rsidR="0065718B" w:rsidRPr="0065718B">
        <w:rPr>
          <w:rFonts w:ascii="Baskerville Old Face" w:hAnsi="Baskerville Old Face"/>
          <w:b/>
          <w:sz w:val="28"/>
          <w:szCs w:val="28"/>
        </w:rPr>
        <w:t>FESTIVAL THIMPHU DRUBCHEN Y WANGDI TSECHU</w:t>
      </w:r>
      <w:r w:rsidR="0065718B">
        <w:rPr>
          <w:rFonts w:ascii="Baskerville Old Face" w:hAnsi="Baskerville Old Face"/>
          <w:b/>
          <w:sz w:val="28"/>
          <w:szCs w:val="28"/>
        </w:rPr>
        <w:br/>
      </w:r>
      <w:r w:rsidR="0065718B" w:rsidRPr="0065718B">
        <w:rPr>
          <w:rFonts w:ascii="Baskerville Old Face" w:hAnsi="Baskerville Old Face"/>
          <w:b/>
          <w:sz w:val="24"/>
          <w:szCs w:val="24"/>
        </w:rPr>
        <w:t>INDIA, NEPAL Y BUT</w:t>
      </w:r>
      <w:r w:rsidR="00A97795">
        <w:rPr>
          <w:rFonts w:ascii="Baskerville Old Face" w:hAnsi="Baskerville Old Face"/>
          <w:b/>
          <w:sz w:val="24"/>
          <w:szCs w:val="24"/>
        </w:rPr>
        <w:t>Á</w:t>
      </w:r>
      <w:r w:rsidR="0065718B" w:rsidRPr="0065718B">
        <w:rPr>
          <w:rFonts w:ascii="Baskerville Old Face" w:hAnsi="Baskerville Old Face"/>
          <w:b/>
          <w:sz w:val="24"/>
          <w:szCs w:val="24"/>
        </w:rPr>
        <w:t>N</w:t>
      </w:r>
      <w:r w:rsidR="0065718B" w:rsidRPr="0065718B">
        <w:rPr>
          <w:b/>
          <w:sz w:val="24"/>
          <w:szCs w:val="24"/>
        </w:rPr>
        <w:t xml:space="preserve"> </w:t>
      </w:r>
      <w:r w:rsidR="0065718B" w:rsidRPr="0065718B">
        <w:rPr>
          <w:b/>
          <w:sz w:val="24"/>
          <w:szCs w:val="24"/>
        </w:rPr>
        <w:tab/>
      </w:r>
      <w:r w:rsidR="0065718B">
        <w:rPr>
          <w:b/>
          <w:sz w:val="24"/>
          <w:szCs w:val="24"/>
        </w:rPr>
        <w:br/>
      </w:r>
      <w:r w:rsidR="0065718B">
        <w:rPr>
          <w:rFonts w:ascii="Baskerville Old Face" w:hAnsi="Baskerville Old Face"/>
          <w:sz w:val="28"/>
          <w:szCs w:val="28"/>
        </w:rPr>
        <w:t>(15D/14N: 15 – 29 septiembre, 2017)</w:t>
      </w:r>
    </w:p>
    <w:p w:rsidR="00514AEB" w:rsidRDefault="00514AEB" w:rsidP="00401393">
      <w:pPr>
        <w:spacing w:after="0" w:line="240" w:lineRule="auto"/>
        <w:jc w:val="both"/>
      </w:pPr>
      <w:r w:rsidRPr="0065718B">
        <w:rPr>
          <w:b/>
        </w:rPr>
        <w:t xml:space="preserve">DÍA 01. DELHI (15 septiembre): </w:t>
      </w:r>
      <w:r>
        <w:t xml:space="preserve">Llegada a Delhi, recepción y traslado al hotel. Delhi es una de las ciudades más antiguas del mundo y esto se ve reflejado en la zona conocida como la vieja  </w:t>
      </w:r>
      <w:proofErr w:type="spellStart"/>
      <w:r>
        <w:t>Vieja</w:t>
      </w:r>
      <w:proofErr w:type="spellEnd"/>
      <w:r>
        <w:t xml:space="preserve"> Delhi, claro que como toma metrópolis, Delhi también ostenta su zona Nueva. La perfecta combinación de mundos viejos y nuevos la convierten en una opción fascinante de explorar. Alojamiento.</w:t>
      </w:r>
      <w:r w:rsidR="00401393">
        <w:tab/>
      </w:r>
      <w:r w:rsidR="00401393">
        <w:br/>
      </w:r>
    </w:p>
    <w:p w:rsidR="00514AEB" w:rsidRDefault="00514AEB" w:rsidP="00401393">
      <w:pPr>
        <w:spacing w:after="0" w:line="240" w:lineRule="auto"/>
        <w:jc w:val="both"/>
      </w:pPr>
      <w:r w:rsidRPr="0065718B">
        <w:rPr>
          <w:b/>
        </w:rPr>
        <w:t>DÍA 02. DELHI (16 septiembre):</w:t>
      </w:r>
      <w:r>
        <w:t xml:space="preserve"> Desayuno. Por la mañana visitaremos la Nueva Delhi, iremos al  </w:t>
      </w:r>
      <w:proofErr w:type="spellStart"/>
      <w:r>
        <w:t>Qutub</w:t>
      </w:r>
      <w:proofErr w:type="spellEnd"/>
      <w:r>
        <w:t xml:space="preserve"> Minar y a la Tumba de </w:t>
      </w:r>
      <w:proofErr w:type="spellStart"/>
      <w:r>
        <w:t>Humayun</w:t>
      </w:r>
      <w:proofErr w:type="spellEnd"/>
      <w:r>
        <w:t xml:space="preserve">, situada en un jardín persa. Luego pasearemos por el área diplomática, los edificios gubernamentales, </w:t>
      </w:r>
      <w:proofErr w:type="spellStart"/>
      <w:r>
        <w:t>Rashtrapati</w:t>
      </w:r>
      <w:proofErr w:type="spellEnd"/>
      <w:r>
        <w:t xml:space="preserve"> </w:t>
      </w:r>
      <w:proofErr w:type="spellStart"/>
      <w:r>
        <w:t>Bhawan</w:t>
      </w:r>
      <w:proofErr w:type="spellEnd"/>
      <w:r>
        <w:t xml:space="preserve"> (residencia del presidente de la India), el Parlamento y la Puerta de la India (Arco del Triunfo). Seguidamente visitaremos el </w:t>
      </w:r>
      <w:proofErr w:type="spellStart"/>
      <w:r>
        <w:t>Gurudwara</w:t>
      </w:r>
      <w:proofErr w:type="spellEnd"/>
      <w:r>
        <w:t xml:space="preserve">, el Templo de religión </w:t>
      </w:r>
      <w:proofErr w:type="spellStart"/>
      <w:r>
        <w:t>Sikh</w:t>
      </w:r>
      <w:proofErr w:type="spellEnd"/>
      <w:r>
        <w:t xml:space="preserve">, una belleza arquitectónica. Por la tarde recorreremos la Vieja Delhi, pasando por el Fuerte Rojo, construido por el Emperador Mogol </w:t>
      </w:r>
      <w:proofErr w:type="spellStart"/>
      <w:r>
        <w:t>Shah</w:t>
      </w:r>
      <w:proofErr w:type="spellEnd"/>
      <w:r>
        <w:t xml:space="preserve"> </w:t>
      </w:r>
      <w:proofErr w:type="spellStart"/>
      <w:r>
        <w:t>Jahan</w:t>
      </w:r>
      <w:proofErr w:type="spellEnd"/>
      <w:r>
        <w:t xml:space="preserve"> y disfrutaremos de un paseo en un </w:t>
      </w:r>
      <w:proofErr w:type="spellStart"/>
      <w:r>
        <w:t>rickshaw</w:t>
      </w:r>
      <w:proofErr w:type="spellEnd"/>
      <w:r>
        <w:t xml:space="preserve"> por </w:t>
      </w:r>
      <w:proofErr w:type="spellStart"/>
      <w:r>
        <w:t>Chandni</w:t>
      </w:r>
      <w:proofErr w:type="spellEnd"/>
      <w:r>
        <w:t xml:space="preserve"> </w:t>
      </w:r>
      <w:proofErr w:type="spellStart"/>
      <w:r>
        <w:t>Chowk</w:t>
      </w:r>
      <w:proofErr w:type="spellEnd"/>
      <w:r>
        <w:t xml:space="preserve">, uno de los bazares más antiguos y grandes en la India. Luego visitaremos la Mezquita Jama y el </w:t>
      </w:r>
      <w:proofErr w:type="spellStart"/>
      <w:r>
        <w:t>Rajghat</w:t>
      </w:r>
      <w:proofErr w:type="spellEnd"/>
      <w:r>
        <w:t>, el lugar donde Mahatma Gandhi, conocido como el Padre de la Nación, fue incinerado.  Alojamiento.</w:t>
      </w:r>
      <w:r w:rsidR="00401393">
        <w:br/>
      </w:r>
    </w:p>
    <w:p w:rsidR="00514AEB" w:rsidRDefault="00514AEB" w:rsidP="00401393">
      <w:pPr>
        <w:spacing w:after="0" w:line="240" w:lineRule="auto"/>
        <w:jc w:val="both"/>
      </w:pPr>
      <w:r w:rsidRPr="0065718B">
        <w:rPr>
          <w:b/>
        </w:rPr>
        <w:t xml:space="preserve">DÍA </w:t>
      </w:r>
      <w:r w:rsidR="00F70D62" w:rsidRPr="0065718B">
        <w:rPr>
          <w:b/>
        </w:rPr>
        <w:t>0</w:t>
      </w:r>
      <w:r w:rsidRPr="0065718B">
        <w:rPr>
          <w:b/>
        </w:rPr>
        <w:t>3</w:t>
      </w:r>
      <w:r w:rsidR="00F70D62" w:rsidRPr="0065718B">
        <w:rPr>
          <w:b/>
        </w:rPr>
        <w:t xml:space="preserve">. </w:t>
      </w:r>
      <w:r w:rsidRPr="0065718B">
        <w:rPr>
          <w:b/>
        </w:rPr>
        <w:t>DELHI</w:t>
      </w:r>
      <w:r w:rsidR="00F70D62" w:rsidRPr="0065718B">
        <w:rPr>
          <w:b/>
        </w:rPr>
        <w:t xml:space="preserve"> – </w:t>
      </w:r>
      <w:r w:rsidRPr="0065718B">
        <w:rPr>
          <w:b/>
        </w:rPr>
        <w:t>JAIPUR</w:t>
      </w:r>
      <w:r w:rsidR="00F70D62" w:rsidRPr="0065718B">
        <w:rPr>
          <w:b/>
        </w:rPr>
        <w:t xml:space="preserve"> (17 septiembre):</w:t>
      </w:r>
      <w:r w:rsidR="00F70D62">
        <w:t xml:space="preserve"> </w:t>
      </w:r>
      <w:r>
        <w:t xml:space="preserve">Desayuno. Por la mañana </w:t>
      </w:r>
      <w:r w:rsidR="00F70D62">
        <w:t xml:space="preserve">partiremos </w:t>
      </w:r>
      <w:r>
        <w:t xml:space="preserve">por carretera hacia Jaipur, la capital de </w:t>
      </w:r>
      <w:proofErr w:type="spellStart"/>
      <w:r>
        <w:t>Rajasthan</w:t>
      </w:r>
      <w:proofErr w:type="spellEnd"/>
      <w:r>
        <w:t xml:space="preserve">, también conocida como </w:t>
      </w:r>
      <w:r w:rsidR="00F70D62">
        <w:t>l</w:t>
      </w:r>
      <w:r>
        <w:t xml:space="preserve">a Ciudad Rosa. Traslado al </w:t>
      </w:r>
      <w:r w:rsidR="00F70D62">
        <w:t>h</w:t>
      </w:r>
      <w:r>
        <w:t>otel. Alojamiento.</w:t>
      </w:r>
      <w:r w:rsidR="00401393">
        <w:br/>
      </w:r>
    </w:p>
    <w:p w:rsidR="00514AEB" w:rsidRDefault="00514AEB" w:rsidP="00401393">
      <w:pPr>
        <w:spacing w:after="0" w:line="240" w:lineRule="auto"/>
        <w:jc w:val="both"/>
      </w:pPr>
      <w:r w:rsidRPr="0065718B">
        <w:rPr>
          <w:b/>
        </w:rPr>
        <w:t>DÍA</w:t>
      </w:r>
      <w:r w:rsidR="00F70D62" w:rsidRPr="0065718B">
        <w:rPr>
          <w:b/>
        </w:rPr>
        <w:t xml:space="preserve"> 0</w:t>
      </w:r>
      <w:r w:rsidRPr="0065718B">
        <w:rPr>
          <w:b/>
        </w:rPr>
        <w:t>4</w:t>
      </w:r>
      <w:r w:rsidR="00F70D62" w:rsidRPr="0065718B">
        <w:rPr>
          <w:b/>
        </w:rPr>
        <w:t xml:space="preserve">. </w:t>
      </w:r>
      <w:r w:rsidRPr="0065718B">
        <w:rPr>
          <w:b/>
        </w:rPr>
        <w:t>JAIPUR</w:t>
      </w:r>
      <w:r w:rsidR="00F70D62" w:rsidRPr="0065718B">
        <w:rPr>
          <w:b/>
        </w:rPr>
        <w:t xml:space="preserve"> (18 septiembre):</w:t>
      </w:r>
      <w:r w:rsidR="00F70D62">
        <w:t xml:space="preserve"> </w:t>
      </w:r>
      <w:r>
        <w:t>Desayuno. Por la mañana visita</w:t>
      </w:r>
      <w:r w:rsidR="00121922">
        <w:t>remos el</w:t>
      </w:r>
      <w:r>
        <w:t xml:space="preserve"> Fuerte </w:t>
      </w:r>
      <w:r w:rsidR="00121922">
        <w:t xml:space="preserve">de </w:t>
      </w:r>
      <w:proofErr w:type="spellStart"/>
      <w:r>
        <w:t>Amber</w:t>
      </w:r>
      <w:proofErr w:type="spellEnd"/>
      <w:r>
        <w:t xml:space="preserve"> y disfruta</w:t>
      </w:r>
      <w:r w:rsidR="00121922">
        <w:t>remos</w:t>
      </w:r>
      <w:r>
        <w:t xml:space="preserve"> de un pase</w:t>
      </w:r>
      <w:r w:rsidR="00121922">
        <w:t xml:space="preserve">o en elefante. El Fuerte </w:t>
      </w:r>
      <w:proofErr w:type="spellStart"/>
      <w:r w:rsidR="00121922">
        <w:t>Amber</w:t>
      </w:r>
      <w:proofErr w:type="spellEnd"/>
      <w:r w:rsidR="00121922">
        <w:t xml:space="preserve"> </w:t>
      </w:r>
      <w:r>
        <w:t xml:space="preserve">es una fascinante mezcla de arquitectura Hindú y Mogol. </w:t>
      </w:r>
      <w:r w:rsidR="00121922">
        <w:t>Luego pasearemos</w:t>
      </w:r>
      <w:r>
        <w:t xml:space="preserve"> por el Jal </w:t>
      </w:r>
      <w:proofErr w:type="spellStart"/>
      <w:r>
        <w:t>Mahal</w:t>
      </w:r>
      <w:proofErr w:type="spellEnd"/>
      <w:r>
        <w:t xml:space="preserve">, un antiguo pabellón real del placer. Por la tarde </w:t>
      </w:r>
      <w:r w:rsidR="00121922">
        <w:t xml:space="preserve">conoceremos </w:t>
      </w:r>
      <w:r>
        <w:t xml:space="preserve">el Palacio de la Ciudad y  el museo. </w:t>
      </w:r>
      <w:r w:rsidR="00121922">
        <w:t>Iremos a</w:t>
      </w:r>
      <w:r>
        <w:t xml:space="preserve"> </w:t>
      </w:r>
      <w:proofErr w:type="spellStart"/>
      <w:r>
        <w:t>Hawa</w:t>
      </w:r>
      <w:proofErr w:type="spellEnd"/>
      <w:r>
        <w:t xml:space="preserve"> </w:t>
      </w:r>
      <w:proofErr w:type="spellStart"/>
      <w:r>
        <w:t>Mahal</w:t>
      </w:r>
      <w:proofErr w:type="spellEnd"/>
      <w:r w:rsidR="00121922">
        <w:t xml:space="preserve">, también conocido como </w:t>
      </w:r>
      <w:r>
        <w:t>el Palacio de los Vientos</w:t>
      </w:r>
      <w:r w:rsidR="00121922">
        <w:t xml:space="preserve"> y </w:t>
      </w:r>
      <w:r>
        <w:t>visita</w:t>
      </w:r>
      <w:r w:rsidR="00121922">
        <w:t>remos e</w:t>
      </w:r>
      <w:r>
        <w:t xml:space="preserve">l </w:t>
      </w:r>
      <w:proofErr w:type="spellStart"/>
      <w:r>
        <w:t>Jantar</w:t>
      </w:r>
      <w:proofErr w:type="spellEnd"/>
      <w:r>
        <w:t xml:space="preserve"> </w:t>
      </w:r>
      <w:proofErr w:type="spellStart"/>
      <w:r>
        <w:t>Mantar</w:t>
      </w:r>
      <w:proofErr w:type="spellEnd"/>
      <w:r w:rsidR="00121922">
        <w:t>,</w:t>
      </w:r>
      <w:r>
        <w:t xml:space="preserve"> el Observatorio Astronómico. Este es el mayor y mejor conservado de los cinco observatorios construidos por Jai Singh II en diferentes partes del país. </w:t>
      </w:r>
      <w:r w:rsidR="00121922">
        <w:t>Para finalizar e</w:t>
      </w:r>
      <w:r>
        <w:t>xplora</w:t>
      </w:r>
      <w:r w:rsidR="00121922">
        <w:t xml:space="preserve">remos los exóticos </w:t>
      </w:r>
      <w:r>
        <w:t>bazares de Jaipur para descubrir la riqueza artística de la región</w:t>
      </w:r>
      <w:r w:rsidR="00121922">
        <w:t xml:space="preserve"> y c</w:t>
      </w:r>
      <w:r>
        <w:t>onocer</w:t>
      </w:r>
      <w:r w:rsidR="00121922">
        <w:t xml:space="preserve">emos </w:t>
      </w:r>
      <w:r>
        <w:t xml:space="preserve">el Templo de Birla para ver el ritual nocturno de culto religioso ceremonia </w:t>
      </w:r>
      <w:proofErr w:type="spellStart"/>
      <w:r>
        <w:t>Aarti</w:t>
      </w:r>
      <w:proofErr w:type="spellEnd"/>
      <w:r>
        <w:t>. Alojamiento.</w:t>
      </w:r>
      <w:r w:rsidR="00401393">
        <w:br/>
      </w:r>
    </w:p>
    <w:p w:rsidR="00121922" w:rsidRDefault="00514AEB" w:rsidP="00401393">
      <w:pPr>
        <w:spacing w:after="0" w:line="240" w:lineRule="auto"/>
        <w:jc w:val="both"/>
      </w:pPr>
      <w:r w:rsidRPr="0065718B">
        <w:rPr>
          <w:b/>
        </w:rPr>
        <w:t xml:space="preserve">DÍA </w:t>
      </w:r>
      <w:r w:rsidR="00121922" w:rsidRPr="0065718B">
        <w:rPr>
          <w:b/>
        </w:rPr>
        <w:t>0</w:t>
      </w:r>
      <w:r w:rsidRPr="0065718B">
        <w:rPr>
          <w:b/>
        </w:rPr>
        <w:t>5</w:t>
      </w:r>
      <w:r w:rsidR="00121922" w:rsidRPr="0065718B">
        <w:rPr>
          <w:b/>
        </w:rPr>
        <w:t xml:space="preserve">. JAIPUR – </w:t>
      </w:r>
      <w:r w:rsidRPr="0065718B">
        <w:rPr>
          <w:b/>
        </w:rPr>
        <w:t>AGRA</w:t>
      </w:r>
      <w:r w:rsidR="00121922" w:rsidRPr="0065718B">
        <w:rPr>
          <w:b/>
        </w:rPr>
        <w:t xml:space="preserve"> (19 septiembre):</w:t>
      </w:r>
      <w:r>
        <w:t xml:space="preserve"> Desayuno. Por la mañana </w:t>
      </w:r>
      <w:r w:rsidR="00121922">
        <w:t xml:space="preserve">partiremos rumbo a Agra, en ruta </w:t>
      </w:r>
      <w:r>
        <w:t>visita</w:t>
      </w:r>
      <w:r w:rsidR="00121922">
        <w:t xml:space="preserve">remos </w:t>
      </w:r>
      <w:proofErr w:type="spellStart"/>
      <w:r>
        <w:t>Abhaneri</w:t>
      </w:r>
      <w:proofErr w:type="spellEnd"/>
      <w:r>
        <w:t xml:space="preserve"> y sus monumentos medievales de los </w:t>
      </w:r>
      <w:proofErr w:type="spellStart"/>
      <w:r>
        <w:t>rajputs</w:t>
      </w:r>
      <w:proofErr w:type="spellEnd"/>
      <w:r>
        <w:t xml:space="preserve"> como el </w:t>
      </w:r>
      <w:proofErr w:type="spellStart"/>
      <w:r>
        <w:t>Chand</w:t>
      </w:r>
      <w:proofErr w:type="spellEnd"/>
      <w:r>
        <w:t xml:space="preserve"> </w:t>
      </w:r>
      <w:proofErr w:type="spellStart"/>
      <w:r>
        <w:t>Baori</w:t>
      </w:r>
      <w:proofErr w:type="spellEnd"/>
      <w:r>
        <w:t xml:space="preserve"> y el Templo de </w:t>
      </w:r>
      <w:proofErr w:type="spellStart"/>
      <w:r>
        <w:t>Harshat</w:t>
      </w:r>
      <w:proofErr w:type="spellEnd"/>
      <w:r>
        <w:t xml:space="preserve"> Mata dedicado al dios </w:t>
      </w:r>
      <w:proofErr w:type="spellStart"/>
      <w:r>
        <w:t>Vishnú</w:t>
      </w:r>
      <w:proofErr w:type="spellEnd"/>
      <w:r>
        <w:t xml:space="preserve">. Tras la visita continuaremos por </w:t>
      </w:r>
      <w:r>
        <w:lastRenderedPageBreak/>
        <w:t xml:space="preserve">carretera hacia Agra </w:t>
      </w:r>
      <w:r w:rsidR="00121922">
        <w:t>haciendo una parada más para conocer</w:t>
      </w:r>
      <w:r>
        <w:t xml:space="preserve"> </w:t>
      </w:r>
      <w:proofErr w:type="spellStart"/>
      <w:r>
        <w:t>Fatehpur</w:t>
      </w:r>
      <w:proofErr w:type="spellEnd"/>
      <w:r>
        <w:t xml:space="preserve"> </w:t>
      </w:r>
      <w:proofErr w:type="spellStart"/>
      <w:r>
        <w:t>Sikri</w:t>
      </w:r>
      <w:proofErr w:type="spellEnd"/>
      <w:r w:rsidR="00121922">
        <w:t>,</w:t>
      </w:r>
      <w:r w:rsidR="00121922" w:rsidRPr="00121922">
        <w:t xml:space="preserve"> también conocida como la ciudad abandonada</w:t>
      </w:r>
      <w:r w:rsidR="00121922">
        <w:t>. Llegada a Agra y traslados al hotel. Alojamiento.</w:t>
      </w:r>
      <w:r w:rsidR="00401393">
        <w:br/>
      </w:r>
    </w:p>
    <w:p w:rsidR="00514AEB" w:rsidRDefault="00514AEB" w:rsidP="00401393">
      <w:pPr>
        <w:spacing w:after="0" w:line="240" w:lineRule="auto"/>
        <w:jc w:val="both"/>
      </w:pPr>
      <w:r w:rsidRPr="0065718B">
        <w:rPr>
          <w:b/>
        </w:rPr>
        <w:t xml:space="preserve">DÍA </w:t>
      </w:r>
      <w:r w:rsidR="00121922" w:rsidRPr="0065718B">
        <w:rPr>
          <w:b/>
        </w:rPr>
        <w:t>0</w:t>
      </w:r>
      <w:r w:rsidRPr="0065718B">
        <w:rPr>
          <w:b/>
        </w:rPr>
        <w:t>6</w:t>
      </w:r>
      <w:r w:rsidR="00121922" w:rsidRPr="0065718B">
        <w:rPr>
          <w:b/>
        </w:rPr>
        <w:t>.</w:t>
      </w:r>
      <w:r w:rsidRPr="0065718B">
        <w:rPr>
          <w:b/>
        </w:rPr>
        <w:t xml:space="preserve"> </w:t>
      </w:r>
      <w:r w:rsidR="00121922" w:rsidRPr="0065718B">
        <w:rPr>
          <w:b/>
        </w:rPr>
        <w:t xml:space="preserve">AGRA – </w:t>
      </w:r>
      <w:r w:rsidRPr="0065718B">
        <w:rPr>
          <w:b/>
        </w:rPr>
        <w:t>DELHI</w:t>
      </w:r>
      <w:r w:rsidR="00121922" w:rsidRPr="0065718B">
        <w:rPr>
          <w:b/>
        </w:rPr>
        <w:t xml:space="preserve"> (20 septiembre):</w:t>
      </w:r>
      <w:r w:rsidR="00121922">
        <w:t xml:space="preserve"> </w:t>
      </w:r>
      <w:r>
        <w:t>Desayuno. Por la mañana visita</w:t>
      </w:r>
      <w:r w:rsidR="00121922">
        <w:t>remos</w:t>
      </w:r>
      <w:r>
        <w:t xml:space="preserve"> el </w:t>
      </w:r>
      <w:proofErr w:type="spellStart"/>
      <w:r>
        <w:t>Taj</w:t>
      </w:r>
      <w:proofErr w:type="spellEnd"/>
      <w:r>
        <w:t xml:space="preserve"> </w:t>
      </w:r>
      <w:proofErr w:type="spellStart"/>
      <w:r>
        <w:t>Mahal</w:t>
      </w:r>
      <w:proofErr w:type="spellEnd"/>
      <w:r w:rsidR="00121922">
        <w:t>,</w:t>
      </w:r>
      <w:r>
        <w:t xml:space="preserve"> el monumento más fascinante y hermoso de la India. El </w:t>
      </w:r>
      <w:proofErr w:type="spellStart"/>
      <w:r>
        <w:t>Taj</w:t>
      </w:r>
      <w:proofErr w:type="spellEnd"/>
      <w:r>
        <w:t xml:space="preserve"> </w:t>
      </w:r>
      <w:proofErr w:type="spellStart"/>
      <w:r>
        <w:t>Mahal</w:t>
      </w:r>
      <w:proofErr w:type="spellEnd"/>
      <w:r>
        <w:t xml:space="preserve"> fue completado en 1653 D</w:t>
      </w:r>
      <w:r w:rsidR="00121922">
        <w:t>.</w:t>
      </w:r>
      <w:r>
        <w:t>C</w:t>
      </w:r>
      <w:r w:rsidR="00121922">
        <w:t>.</w:t>
      </w:r>
      <w:r>
        <w:t xml:space="preserve"> por el Emperador Mogol </w:t>
      </w:r>
      <w:proofErr w:type="spellStart"/>
      <w:r>
        <w:t>Shah</w:t>
      </w:r>
      <w:proofErr w:type="spellEnd"/>
      <w:r>
        <w:t xml:space="preserve"> </w:t>
      </w:r>
      <w:proofErr w:type="spellStart"/>
      <w:r>
        <w:t>Jahan</w:t>
      </w:r>
      <w:proofErr w:type="spellEnd"/>
      <w:r>
        <w:t xml:space="preserve"> en la memoria de su reina favorita, </w:t>
      </w:r>
      <w:proofErr w:type="spellStart"/>
      <w:r>
        <w:t>Mumtaz</w:t>
      </w:r>
      <w:proofErr w:type="spellEnd"/>
      <w:r>
        <w:t xml:space="preserve"> </w:t>
      </w:r>
      <w:proofErr w:type="spellStart"/>
      <w:r>
        <w:t>Mahal</w:t>
      </w:r>
      <w:proofErr w:type="spellEnd"/>
      <w:r>
        <w:t xml:space="preserve">. </w:t>
      </w:r>
      <w:r w:rsidR="00195BD0" w:rsidRPr="00CD3547">
        <w:rPr>
          <w:rFonts w:cstheme="minorHAnsi"/>
        </w:rPr>
        <w:t xml:space="preserve">Este excepcional monumento fue construido por </w:t>
      </w:r>
      <w:proofErr w:type="spellStart"/>
      <w:r w:rsidR="00195BD0" w:rsidRPr="00CD3547">
        <w:rPr>
          <w:rFonts w:cstheme="minorHAnsi"/>
        </w:rPr>
        <w:t>Shah</w:t>
      </w:r>
      <w:proofErr w:type="spellEnd"/>
      <w:r w:rsidR="00195BD0" w:rsidRPr="00CD3547">
        <w:rPr>
          <w:rFonts w:cstheme="minorHAnsi"/>
        </w:rPr>
        <w:t xml:space="preserve"> </w:t>
      </w:r>
      <w:proofErr w:type="spellStart"/>
      <w:r w:rsidR="00195BD0" w:rsidRPr="00CD3547">
        <w:rPr>
          <w:rFonts w:cstheme="minorHAnsi"/>
        </w:rPr>
        <w:t>Jahan</w:t>
      </w:r>
      <w:proofErr w:type="spellEnd"/>
      <w:r w:rsidR="00195BD0" w:rsidRPr="00CD3547">
        <w:rPr>
          <w:rFonts w:cstheme="minorHAnsi"/>
        </w:rPr>
        <w:t xml:space="preserve"> en memoria de su esposa </w:t>
      </w:r>
      <w:proofErr w:type="spellStart"/>
      <w:r w:rsidR="00195BD0" w:rsidRPr="00CD3547">
        <w:rPr>
          <w:rFonts w:cstheme="minorHAnsi"/>
        </w:rPr>
        <w:t>Mumtaz</w:t>
      </w:r>
      <w:proofErr w:type="spellEnd"/>
      <w:r w:rsidR="00195BD0" w:rsidRPr="00CD3547">
        <w:rPr>
          <w:rFonts w:cstheme="minorHAnsi"/>
        </w:rPr>
        <w:t xml:space="preserve"> </w:t>
      </w:r>
      <w:proofErr w:type="spellStart"/>
      <w:r w:rsidR="00195BD0" w:rsidRPr="00CD3547">
        <w:rPr>
          <w:rFonts w:cstheme="minorHAnsi"/>
        </w:rPr>
        <w:t>Mahal</w:t>
      </w:r>
      <w:proofErr w:type="spellEnd"/>
      <w:r w:rsidR="00195BD0" w:rsidRPr="00CD3547">
        <w:rPr>
          <w:rFonts w:cstheme="minorHAnsi"/>
        </w:rPr>
        <w:t xml:space="preserve"> que falleció en 1631. El majestuoso mausoleo combina elementos de arquitectura islámica, persa, india e incluso turca. Se estima que trabajaron en él, alrededor de 20.000 obreros de origen persa, turco, francés e italiano, que demoraron  17 años en completar este poema de amor en mármol. </w:t>
      </w:r>
      <w:r w:rsidR="00195BD0">
        <w:rPr>
          <w:rFonts w:cstheme="minorHAnsi"/>
        </w:rPr>
        <w:t xml:space="preserve">Luego </w:t>
      </w:r>
      <w:r>
        <w:t>visita</w:t>
      </w:r>
      <w:r w:rsidR="00195BD0">
        <w:t>remos e</w:t>
      </w:r>
      <w:r>
        <w:t xml:space="preserve">l Fuerte de Agra, </w:t>
      </w:r>
      <w:r w:rsidR="00195BD0">
        <w:t>c</w:t>
      </w:r>
      <w:r w:rsidR="00195BD0" w:rsidRPr="00CD3547">
        <w:rPr>
          <w:rFonts w:cstheme="minorHAnsi"/>
        </w:rPr>
        <w:t xml:space="preserve">onstruido por el emperador </w:t>
      </w:r>
      <w:proofErr w:type="spellStart"/>
      <w:r w:rsidR="00195BD0" w:rsidRPr="00CD3547">
        <w:rPr>
          <w:rFonts w:cstheme="minorHAnsi"/>
        </w:rPr>
        <w:t>Akbar</w:t>
      </w:r>
      <w:proofErr w:type="spellEnd"/>
      <w:r w:rsidR="00195BD0" w:rsidRPr="00CD3547">
        <w:rPr>
          <w:rFonts w:cstheme="minorHAnsi"/>
        </w:rPr>
        <w:t xml:space="preserve"> entre 1565 y 1573, revela el talento  Mogol para combinar la arquitectura defensiva con la belleza y el diseño</w:t>
      </w:r>
      <w:r>
        <w:t xml:space="preserve">. Por la tarde </w:t>
      </w:r>
      <w:r w:rsidR="00195BD0">
        <w:t>partiremos por carretera hacia Delhi.</w:t>
      </w:r>
      <w:r>
        <w:t xml:space="preserve"> </w:t>
      </w:r>
      <w:r w:rsidR="00195BD0">
        <w:t>Llegada y traslado al hotel</w:t>
      </w:r>
      <w:r>
        <w:t>. Alojamiento.</w:t>
      </w:r>
      <w:r w:rsidR="00401393">
        <w:tab/>
      </w:r>
      <w:r w:rsidR="00401393">
        <w:br/>
      </w:r>
    </w:p>
    <w:p w:rsidR="00514AEB" w:rsidRDefault="00514AEB" w:rsidP="00401393">
      <w:pPr>
        <w:spacing w:after="0" w:line="240" w:lineRule="auto"/>
        <w:jc w:val="both"/>
      </w:pPr>
      <w:r w:rsidRPr="0065718B">
        <w:rPr>
          <w:b/>
        </w:rPr>
        <w:t xml:space="preserve">DÍA </w:t>
      </w:r>
      <w:r w:rsidR="00195BD0" w:rsidRPr="0065718B">
        <w:rPr>
          <w:b/>
        </w:rPr>
        <w:t>0</w:t>
      </w:r>
      <w:r w:rsidRPr="0065718B">
        <w:rPr>
          <w:b/>
        </w:rPr>
        <w:t>7</w:t>
      </w:r>
      <w:r w:rsidR="00195BD0" w:rsidRPr="0065718B">
        <w:rPr>
          <w:b/>
        </w:rPr>
        <w:t xml:space="preserve">. </w:t>
      </w:r>
      <w:r w:rsidRPr="0065718B">
        <w:rPr>
          <w:b/>
        </w:rPr>
        <w:t>DELHI</w:t>
      </w:r>
      <w:r w:rsidR="00195BD0" w:rsidRPr="0065718B">
        <w:rPr>
          <w:b/>
        </w:rPr>
        <w:t xml:space="preserve"> – KAT</w:t>
      </w:r>
      <w:r w:rsidR="00DB6E71">
        <w:rPr>
          <w:b/>
        </w:rPr>
        <w:t>H</w:t>
      </w:r>
      <w:r w:rsidR="00195BD0" w:rsidRPr="0065718B">
        <w:rPr>
          <w:b/>
        </w:rPr>
        <w:t>MANDÚ (21 septiembre):</w:t>
      </w:r>
      <w:r w:rsidR="00195BD0">
        <w:t xml:space="preserve"> </w:t>
      </w:r>
      <w:r>
        <w:t xml:space="preserve">Desayuno. Por la mañana </w:t>
      </w:r>
      <w:r w:rsidR="00195BD0">
        <w:t>nos trasladaremos</w:t>
      </w:r>
      <w:r>
        <w:t xml:space="preserve"> al aeropuerto para </w:t>
      </w:r>
      <w:r w:rsidR="00195BD0">
        <w:t xml:space="preserve">tomar </w:t>
      </w:r>
      <w:r w:rsidR="005B4FE7">
        <w:t xml:space="preserve">un </w:t>
      </w:r>
      <w:r>
        <w:t xml:space="preserve">vuelo </w:t>
      </w:r>
      <w:r w:rsidR="00195BD0">
        <w:t xml:space="preserve">con destino a </w:t>
      </w:r>
      <w:proofErr w:type="spellStart"/>
      <w:r>
        <w:t>Kat</w:t>
      </w:r>
      <w:r w:rsidR="00DB6E71">
        <w:t>h</w:t>
      </w:r>
      <w:r>
        <w:t>mandú</w:t>
      </w:r>
      <w:proofErr w:type="spellEnd"/>
      <w:r w:rsidR="005B4FE7">
        <w:t>. Llegada</w:t>
      </w:r>
      <w:r>
        <w:t xml:space="preserve">, </w:t>
      </w:r>
      <w:r w:rsidR="005B4FE7">
        <w:t>recepción y traslado al hotel. Alojamiento.</w:t>
      </w:r>
      <w:r w:rsidR="00401393">
        <w:tab/>
      </w:r>
      <w:r w:rsidR="00401393">
        <w:br/>
      </w:r>
    </w:p>
    <w:p w:rsidR="00514AEB" w:rsidRDefault="00514AEB" w:rsidP="00401393">
      <w:pPr>
        <w:spacing w:after="0" w:line="240" w:lineRule="auto"/>
        <w:jc w:val="both"/>
      </w:pPr>
      <w:r w:rsidRPr="0065718B">
        <w:rPr>
          <w:b/>
        </w:rPr>
        <w:t xml:space="preserve">DÍA </w:t>
      </w:r>
      <w:r w:rsidR="005B4FE7" w:rsidRPr="0065718B">
        <w:rPr>
          <w:b/>
        </w:rPr>
        <w:t>0</w:t>
      </w:r>
      <w:r w:rsidRPr="0065718B">
        <w:rPr>
          <w:b/>
        </w:rPr>
        <w:t>8</w:t>
      </w:r>
      <w:r w:rsidR="005B4FE7" w:rsidRPr="0065718B">
        <w:rPr>
          <w:b/>
        </w:rPr>
        <w:t xml:space="preserve"> </w:t>
      </w:r>
      <w:r w:rsidRPr="0065718B">
        <w:rPr>
          <w:b/>
        </w:rPr>
        <w:t>KAT</w:t>
      </w:r>
      <w:r w:rsidR="00DB6E71">
        <w:rPr>
          <w:b/>
        </w:rPr>
        <w:t>H</w:t>
      </w:r>
      <w:r w:rsidRPr="0065718B">
        <w:rPr>
          <w:b/>
        </w:rPr>
        <w:t>MANDÚ</w:t>
      </w:r>
      <w:r w:rsidR="005B4FE7" w:rsidRPr="0065718B">
        <w:rPr>
          <w:b/>
        </w:rPr>
        <w:t xml:space="preserve"> (</w:t>
      </w:r>
      <w:r w:rsidR="001864F8" w:rsidRPr="0065718B">
        <w:rPr>
          <w:b/>
        </w:rPr>
        <w:t>22 septiembre</w:t>
      </w:r>
      <w:r w:rsidR="005B4FE7" w:rsidRPr="0065718B">
        <w:rPr>
          <w:b/>
        </w:rPr>
        <w:t>):</w:t>
      </w:r>
      <w:r>
        <w:t xml:space="preserve"> Desayuno. Por la mañana visita</w:t>
      </w:r>
      <w:r w:rsidR="001864F8">
        <w:t xml:space="preserve">remos </w:t>
      </w:r>
      <w:proofErr w:type="spellStart"/>
      <w:r>
        <w:t>Patan</w:t>
      </w:r>
      <w:proofErr w:type="spellEnd"/>
      <w:r>
        <w:t xml:space="preserve">, </w:t>
      </w:r>
      <w:r w:rsidR="001864F8">
        <w:t xml:space="preserve">ubicada a </w:t>
      </w:r>
      <w:r>
        <w:t>orillas</w:t>
      </w:r>
      <w:r w:rsidR="001864F8">
        <w:t xml:space="preserve"> sur del Río </w:t>
      </w:r>
      <w:proofErr w:type="spellStart"/>
      <w:r w:rsidR="001864F8">
        <w:t>Bagmati</w:t>
      </w:r>
      <w:proofErr w:type="spellEnd"/>
      <w:r w:rsidR="001864F8">
        <w:t>,</w:t>
      </w:r>
      <w:r>
        <w:t xml:space="preserve"> es una de las tres principales ciudades en el Valle de </w:t>
      </w:r>
      <w:proofErr w:type="spellStart"/>
      <w:r>
        <w:t>Kat</w:t>
      </w:r>
      <w:r w:rsidR="00DB6E71">
        <w:t>h</w:t>
      </w:r>
      <w:r>
        <w:t>mandú</w:t>
      </w:r>
      <w:proofErr w:type="spellEnd"/>
      <w:r>
        <w:t xml:space="preserve">. </w:t>
      </w:r>
      <w:proofErr w:type="spellStart"/>
      <w:r>
        <w:t>Patan</w:t>
      </w:r>
      <w:proofErr w:type="spellEnd"/>
      <w:r>
        <w:t xml:space="preserve"> es famosa por su impresionante colección de templos fantásticamente tallados, patios de palacio, surtidores de agua, baños públicos y casas igualmente elaborada</w:t>
      </w:r>
      <w:r w:rsidR="001864F8">
        <w:t>s en</w:t>
      </w:r>
      <w:r>
        <w:t xml:space="preserve"> madera, piedra y metal tallado en virtud de los patronatos de los reyes de </w:t>
      </w:r>
      <w:proofErr w:type="spellStart"/>
      <w:r>
        <w:t>Kirat</w:t>
      </w:r>
      <w:proofErr w:type="spellEnd"/>
      <w:r>
        <w:t xml:space="preserve">, </w:t>
      </w:r>
      <w:proofErr w:type="spellStart"/>
      <w:r>
        <w:t>Lichivi</w:t>
      </w:r>
      <w:proofErr w:type="spellEnd"/>
      <w:r>
        <w:t xml:space="preserve"> y Malla.  A continuación visita</w:t>
      </w:r>
      <w:r w:rsidR="001864F8">
        <w:t>remos</w:t>
      </w:r>
      <w:r>
        <w:t xml:space="preserve"> la </w:t>
      </w:r>
      <w:proofErr w:type="spellStart"/>
      <w:r>
        <w:t>Estupa</w:t>
      </w:r>
      <w:proofErr w:type="spellEnd"/>
      <w:r>
        <w:t xml:space="preserve"> </w:t>
      </w:r>
      <w:proofErr w:type="spellStart"/>
      <w:r>
        <w:t>Boudhanath</w:t>
      </w:r>
      <w:proofErr w:type="spellEnd"/>
      <w:r w:rsidR="001864F8">
        <w:t>,</w:t>
      </w:r>
      <w:r>
        <w:t xml:space="preserve"> </w:t>
      </w:r>
      <w:r w:rsidR="001864F8">
        <w:t>c</w:t>
      </w:r>
      <w:r>
        <w:t xml:space="preserve">on una base de 82 metros de diámetro, </w:t>
      </w:r>
      <w:proofErr w:type="spellStart"/>
      <w:r>
        <w:t>Boudhanath</w:t>
      </w:r>
      <w:proofErr w:type="spellEnd"/>
      <w:r>
        <w:t xml:space="preserve"> es la mayor </w:t>
      </w:r>
      <w:proofErr w:type="spellStart"/>
      <w:r>
        <w:t>estupa</w:t>
      </w:r>
      <w:proofErr w:type="spellEnd"/>
      <w:r>
        <w:t xml:space="preserve"> Budista en el mundo. Después salida por carretera hacia </w:t>
      </w:r>
      <w:proofErr w:type="spellStart"/>
      <w:r>
        <w:t>Bhaktapur</w:t>
      </w:r>
      <w:proofErr w:type="spellEnd"/>
      <w:r>
        <w:t xml:space="preserve">, una ciudad medieval, donde los </w:t>
      </w:r>
      <w:proofErr w:type="spellStart"/>
      <w:r>
        <w:t>Newars</w:t>
      </w:r>
      <w:proofErr w:type="spellEnd"/>
      <w:r>
        <w:t xml:space="preserve">, los principales habitantes todavía siguen las tradiciones y costumbres de vejez. Esto alberga algunos de los mejores ejemplos de la artesanía de Nepal en la madera y la piedra, como el palacio de 55 ventanas construido en 1697, el Templo </w:t>
      </w:r>
      <w:proofErr w:type="spellStart"/>
      <w:r>
        <w:t>Nyatapola</w:t>
      </w:r>
      <w:proofErr w:type="spellEnd"/>
      <w:r>
        <w:t xml:space="preserve"> de cinco pisos, el Templo </w:t>
      </w:r>
      <w:proofErr w:type="spellStart"/>
      <w:r>
        <w:t>Kashi</w:t>
      </w:r>
      <w:proofErr w:type="spellEnd"/>
      <w:r>
        <w:t xml:space="preserve"> </w:t>
      </w:r>
      <w:proofErr w:type="spellStart"/>
      <w:r>
        <w:t>Biswanath</w:t>
      </w:r>
      <w:proofErr w:type="spellEnd"/>
      <w:r>
        <w:t xml:space="preserve">, el Templo </w:t>
      </w:r>
      <w:proofErr w:type="spellStart"/>
      <w:r>
        <w:t>Dattatreya</w:t>
      </w:r>
      <w:proofErr w:type="spellEnd"/>
      <w:r>
        <w:t xml:space="preserve"> entre muchos otros. Considerado como un museo viviente, uno puede ser testigo de las antiguas tradiciones llevado a cabo aún hoy en día como eran hace siglos en muchas áreas de la ciudad, como en </w:t>
      </w:r>
      <w:proofErr w:type="spellStart"/>
      <w:r>
        <w:t>Potters</w:t>
      </w:r>
      <w:proofErr w:type="spellEnd"/>
      <w:r>
        <w:t xml:space="preserve"> </w:t>
      </w:r>
      <w:proofErr w:type="spellStart"/>
      <w:r>
        <w:t>Square</w:t>
      </w:r>
      <w:proofErr w:type="spellEnd"/>
      <w:r>
        <w:t xml:space="preserve">, donde los alfareros locales utilizan técnicas ancestrales para elaborar utensilios de barro. Regreso a Katmandú </w:t>
      </w:r>
      <w:r w:rsidR="00142C3F">
        <w:t>y alojamiento.</w:t>
      </w:r>
      <w:r w:rsidR="00142C3F">
        <w:tab/>
      </w:r>
      <w:r>
        <w:t xml:space="preserve"> </w:t>
      </w:r>
      <w:r w:rsidR="00401393">
        <w:br/>
      </w:r>
    </w:p>
    <w:p w:rsidR="00514AEB" w:rsidRDefault="00514AEB" w:rsidP="00401393">
      <w:pPr>
        <w:spacing w:after="0" w:line="240" w:lineRule="auto"/>
        <w:jc w:val="both"/>
      </w:pPr>
      <w:r w:rsidRPr="0065718B">
        <w:rPr>
          <w:b/>
        </w:rPr>
        <w:t xml:space="preserve">DÍA </w:t>
      </w:r>
      <w:r w:rsidR="0077711D" w:rsidRPr="0065718B">
        <w:rPr>
          <w:b/>
        </w:rPr>
        <w:t>0</w:t>
      </w:r>
      <w:r w:rsidRPr="0065718B">
        <w:rPr>
          <w:b/>
        </w:rPr>
        <w:t>9</w:t>
      </w:r>
      <w:r w:rsidR="0077711D" w:rsidRPr="0065718B">
        <w:rPr>
          <w:b/>
        </w:rPr>
        <w:t>. KAT</w:t>
      </w:r>
      <w:r w:rsidR="00DB6E71">
        <w:rPr>
          <w:b/>
        </w:rPr>
        <w:t>H</w:t>
      </w:r>
      <w:r w:rsidR="0077711D" w:rsidRPr="0065718B">
        <w:rPr>
          <w:b/>
        </w:rPr>
        <w:t xml:space="preserve">MANDÚ – </w:t>
      </w:r>
      <w:r w:rsidRPr="0065718B">
        <w:rPr>
          <w:b/>
        </w:rPr>
        <w:t>PARO</w:t>
      </w:r>
      <w:r w:rsidR="0077711D" w:rsidRPr="0065718B">
        <w:rPr>
          <w:b/>
        </w:rPr>
        <w:t xml:space="preserve"> (23 septiembre):</w:t>
      </w:r>
      <w:r>
        <w:t xml:space="preserve"> Desayuno. Por la mañana </w:t>
      </w:r>
      <w:r w:rsidR="004D6994">
        <w:t xml:space="preserve">nos </w:t>
      </w:r>
      <w:r>
        <w:t>traslad</w:t>
      </w:r>
      <w:r w:rsidR="004D6994">
        <w:t>aremos</w:t>
      </w:r>
      <w:r>
        <w:t xml:space="preserve"> al aeropuerto para </w:t>
      </w:r>
      <w:r w:rsidR="004D6994">
        <w:t xml:space="preserve">tomar un </w:t>
      </w:r>
      <w:r>
        <w:t xml:space="preserve">vuelo </w:t>
      </w:r>
      <w:r w:rsidR="004D6994">
        <w:t>con destino a Paro, Bután. Llegada y traslado al hotel. Luego del mediodía iremos a vi</w:t>
      </w:r>
      <w:r>
        <w:t>sita</w:t>
      </w:r>
      <w:r w:rsidR="004D6994">
        <w:t>r</w:t>
      </w:r>
      <w:r>
        <w:t xml:space="preserve"> Paro </w:t>
      </w:r>
      <w:proofErr w:type="spellStart"/>
      <w:r>
        <w:t>Dzong</w:t>
      </w:r>
      <w:proofErr w:type="spellEnd"/>
      <w:r>
        <w:t xml:space="preserve"> y Ta </w:t>
      </w:r>
      <w:proofErr w:type="spellStart"/>
      <w:r>
        <w:t>Dzong</w:t>
      </w:r>
      <w:proofErr w:type="spellEnd"/>
      <w:r>
        <w:t xml:space="preserve">, el </w:t>
      </w:r>
      <w:r w:rsidR="00693E5F">
        <w:t>Museo N</w:t>
      </w:r>
      <w:r>
        <w:t xml:space="preserve">acional </w:t>
      </w:r>
      <w:r w:rsidR="00693E5F">
        <w:t xml:space="preserve">donde se muestra </w:t>
      </w:r>
      <w:r>
        <w:t>el rico patrimonio cultural de</w:t>
      </w:r>
      <w:r w:rsidR="00693E5F">
        <w:t>l país, c</w:t>
      </w:r>
      <w:r>
        <w:t xml:space="preserve">onstruido en 1648 como una torre de vigilancia, el museo cilíndrico alberga una fina colección de arte y artefactos. Cena </w:t>
      </w:r>
      <w:r w:rsidR="00693E5F">
        <w:t>y a</w:t>
      </w:r>
      <w:r>
        <w:t>lojamiento.</w:t>
      </w:r>
      <w:r w:rsidR="00142C3F">
        <w:br/>
      </w:r>
    </w:p>
    <w:p w:rsidR="00514AEB" w:rsidRDefault="00514AEB" w:rsidP="00401393">
      <w:pPr>
        <w:spacing w:after="0" w:line="240" w:lineRule="auto"/>
        <w:jc w:val="both"/>
      </w:pPr>
      <w:r w:rsidRPr="0065718B">
        <w:rPr>
          <w:b/>
        </w:rPr>
        <w:t>DÍA 10</w:t>
      </w:r>
      <w:r w:rsidR="00693E5F" w:rsidRPr="0065718B">
        <w:rPr>
          <w:b/>
        </w:rPr>
        <w:t>.</w:t>
      </w:r>
      <w:r w:rsidRPr="0065718B">
        <w:rPr>
          <w:b/>
        </w:rPr>
        <w:t xml:space="preserve"> PARO</w:t>
      </w:r>
      <w:r w:rsidR="00693E5F" w:rsidRPr="0065718B">
        <w:rPr>
          <w:b/>
        </w:rPr>
        <w:t xml:space="preserve"> (24 septiembre):</w:t>
      </w:r>
      <w:r>
        <w:t xml:space="preserve"> Desayuno. Por la mañana </w:t>
      </w:r>
      <w:r w:rsidR="00693E5F">
        <w:t>iremos</w:t>
      </w:r>
      <w:r>
        <w:t xml:space="preserve"> hacia </w:t>
      </w:r>
      <w:r w:rsidR="00693E5F">
        <w:t>el</w:t>
      </w:r>
      <w:r>
        <w:t xml:space="preserve"> </w:t>
      </w:r>
      <w:r w:rsidR="00693E5F">
        <w:t xml:space="preserve">Monasterio </w:t>
      </w:r>
      <w:proofErr w:type="spellStart"/>
      <w:r>
        <w:t>Taktsang</w:t>
      </w:r>
      <w:proofErr w:type="spellEnd"/>
      <w:r>
        <w:t xml:space="preserve"> </w:t>
      </w:r>
      <w:r w:rsidR="00693E5F">
        <w:t xml:space="preserve">a </w:t>
      </w:r>
      <w:r>
        <w:t xml:space="preserve">610 metros por encima del </w:t>
      </w:r>
      <w:r w:rsidR="00693E5F">
        <w:t>V</w:t>
      </w:r>
      <w:r>
        <w:t>alle de Paro</w:t>
      </w:r>
      <w:r w:rsidR="00693E5F">
        <w:t xml:space="preserve">. </w:t>
      </w:r>
      <w:r>
        <w:t xml:space="preserve">Este </w:t>
      </w:r>
      <w:r w:rsidR="00693E5F">
        <w:t>monasterio es un lugar sagrado y de peregrinación para los b</w:t>
      </w:r>
      <w:r>
        <w:t xml:space="preserve">utaneses. Almuerzo. </w:t>
      </w:r>
      <w:r w:rsidR="00693E5F">
        <w:t>Luego</w:t>
      </w:r>
      <w:r>
        <w:t xml:space="preserve"> visitar</w:t>
      </w:r>
      <w:r w:rsidR="00693E5F">
        <w:t>emos</w:t>
      </w:r>
      <w:r>
        <w:t xml:space="preserve"> las ruinas de </w:t>
      </w:r>
      <w:proofErr w:type="spellStart"/>
      <w:r>
        <w:t>Drukyel</w:t>
      </w:r>
      <w:proofErr w:type="spellEnd"/>
      <w:r>
        <w:t xml:space="preserve"> </w:t>
      </w:r>
      <w:proofErr w:type="spellStart"/>
      <w:r>
        <w:t>Dzong</w:t>
      </w:r>
      <w:proofErr w:type="spellEnd"/>
      <w:r>
        <w:t xml:space="preserve">, una fortaleza </w:t>
      </w:r>
      <w:r w:rsidR="00693E5F">
        <w:t>que data del S</w:t>
      </w:r>
      <w:r>
        <w:t xml:space="preserve">iglo </w:t>
      </w:r>
      <w:r w:rsidR="00693E5F">
        <w:t>XVII</w:t>
      </w:r>
      <w:r>
        <w:t xml:space="preserve"> y visitar</w:t>
      </w:r>
      <w:r w:rsidR="00693E5F">
        <w:t>emos</w:t>
      </w:r>
      <w:r>
        <w:t xml:space="preserve"> una granja de Bután. Cena</w:t>
      </w:r>
      <w:r w:rsidR="00693E5F">
        <w:t xml:space="preserve"> y a</w:t>
      </w:r>
      <w:r>
        <w:t>lojamiento</w:t>
      </w:r>
      <w:r w:rsidR="00693E5F">
        <w:t xml:space="preserve">. </w:t>
      </w:r>
      <w:r w:rsidR="00142C3F">
        <w:br/>
      </w:r>
    </w:p>
    <w:p w:rsidR="00514AEB" w:rsidRDefault="00514AEB" w:rsidP="00401393">
      <w:pPr>
        <w:spacing w:after="0" w:line="240" w:lineRule="auto"/>
        <w:jc w:val="both"/>
      </w:pPr>
      <w:r w:rsidRPr="0065718B">
        <w:rPr>
          <w:b/>
        </w:rPr>
        <w:t>DÍA 11</w:t>
      </w:r>
      <w:r w:rsidR="00693E5F" w:rsidRPr="0065718B">
        <w:rPr>
          <w:b/>
        </w:rPr>
        <w:t>. PARO – THIMPHU (25 septiembre):</w:t>
      </w:r>
      <w:r w:rsidR="0065718B">
        <w:rPr>
          <w:b/>
        </w:rPr>
        <w:t xml:space="preserve"> </w:t>
      </w:r>
      <w:r>
        <w:t xml:space="preserve">Desayuno. Por la mañana </w:t>
      </w:r>
      <w:r w:rsidR="00693E5F">
        <w:t>partiremos</w:t>
      </w:r>
      <w:r>
        <w:t xml:space="preserve"> por carretera hacia </w:t>
      </w:r>
      <w:proofErr w:type="spellStart"/>
      <w:r>
        <w:t>Thimphu</w:t>
      </w:r>
      <w:proofErr w:type="spellEnd"/>
      <w:r>
        <w:t>, la capital del país del Himalaya y la ciudad más grande.</w:t>
      </w:r>
      <w:r w:rsidR="00693E5F">
        <w:t xml:space="preserve"> Llegada y almuerzo. </w:t>
      </w:r>
      <w:r>
        <w:t>Por la tarde visit</w:t>
      </w:r>
      <w:r w:rsidR="00693E5F">
        <w:t xml:space="preserve">aremos el </w:t>
      </w:r>
      <w:proofErr w:type="spellStart"/>
      <w:r w:rsidR="00693E5F">
        <w:t>Chorten</w:t>
      </w:r>
      <w:proofErr w:type="spellEnd"/>
      <w:r w:rsidR="00693E5F">
        <w:t xml:space="preserve"> Memorial (</w:t>
      </w:r>
      <w:proofErr w:type="spellStart"/>
      <w:r w:rsidR="00693E5F">
        <w:t>s</w:t>
      </w:r>
      <w:r>
        <w:t>tupa</w:t>
      </w:r>
      <w:proofErr w:type="spellEnd"/>
      <w:r>
        <w:t>)</w:t>
      </w:r>
      <w:r w:rsidR="00693E5F">
        <w:t xml:space="preserve"> y </w:t>
      </w:r>
      <w:r>
        <w:t xml:space="preserve"> el popular Museo del Patrimonio, que celebra la vida rural del país. Más tarde</w:t>
      </w:r>
      <w:r w:rsidR="00693E5F">
        <w:t xml:space="preserve"> daremos un</w:t>
      </w:r>
      <w:r>
        <w:t xml:space="preserve"> paseo a pie por la calle principal de </w:t>
      </w:r>
      <w:r w:rsidR="00693E5F">
        <w:t>la ciudad</w:t>
      </w:r>
      <w:r>
        <w:t xml:space="preserve">. Cena y </w:t>
      </w:r>
      <w:r w:rsidR="00693E5F">
        <w:t>a</w:t>
      </w:r>
      <w:r>
        <w:t>lojamiento</w:t>
      </w:r>
      <w:r w:rsidR="00142C3F">
        <w:t>.</w:t>
      </w:r>
      <w:r w:rsidR="00142C3F">
        <w:tab/>
      </w:r>
      <w:r w:rsidR="00142C3F">
        <w:br/>
      </w:r>
    </w:p>
    <w:p w:rsidR="00514AEB" w:rsidRDefault="00693E5F" w:rsidP="00401393">
      <w:pPr>
        <w:spacing w:after="0" w:line="240" w:lineRule="auto"/>
        <w:jc w:val="both"/>
      </w:pPr>
      <w:r w:rsidRPr="0065718B">
        <w:rPr>
          <w:b/>
        </w:rPr>
        <w:lastRenderedPageBreak/>
        <w:t xml:space="preserve">DÍA 12. </w:t>
      </w:r>
      <w:r w:rsidR="00514AEB" w:rsidRPr="0065718B">
        <w:rPr>
          <w:b/>
        </w:rPr>
        <w:t>THIMPU</w:t>
      </w:r>
      <w:r w:rsidRPr="0065718B">
        <w:rPr>
          <w:b/>
        </w:rPr>
        <w:t xml:space="preserve"> (26 septiembre): </w:t>
      </w:r>
      <w:r w:rsidR="00514AEB">
        <w:t xml:space="preserve">Desayuno. </w:t>
      </w:r>
      <w:r w:rsidR="003C4A4B">
        <w:t xml:space="preserve">Por </w:t>
      </w:r>
      <w:r w:rsidR="00070B01">
        <w:t>la mañana disfrutaremos del F</w:t>
      </w:r>
      <w:r w:rsidR="003C4A4B">
        <w:t xml:space="preserve">estival </w:t>
      </w:r>
      <w:r w:rsidR="00070B01">
        <w:t>A</w:t>
      </w:r>
      <w:r w:rsidR="003C4A4B">
        <w:t xml:space="preserve">nual </w:t>
      </w:r>
      <w:r w:rsidR="00514AEB">
        <w:t xml:space="preserve"> </w:t>
      </w:r>
      <w:proofErr w:type="spellStart"/>
      <w:r w:rsidR="00514AEB">
        <w:t>Thimphu</w:t>
      </w:r>
      <w:proofErr w:type="spellEnd"/>
      <w:r w:rsidR="00514AEB">
        <w:t xml:space="preserve"> </w:t>
      </w:r>
      <w:proofErr w:type="spellStart"/>
      <w:r w:rsidR="00514AEB">
        <w:t>Drubchen</w:t>
      </w:r>
      <w:proofErr w:type="spellEnd"/>
      <w:r w:rsidR="00514AEB">
        <w:t xml:space="preserve">. </w:t>
      </w:r>
      <w:r w:rsidR="00070B01">
        <w:t>T</w:t>
      </w:r>
      <w:r w:rsidR="00514AEB">
        <w:t>odas las danzas son realizadas por los monjes y bailes folclóricos por los locales</w:t>
      </w:r>
      <w:r w:rsidR="00070B01">
        <w:t>, se trata de u</w:t>
      </w:r>
      <w:r w:rsidR="00070B01" w:rsidRPr="00070B01">
        <w:t>no de los festivales más grandes del país</w:t>
      </w:r>
      <w:r w:rsidR="00070B01">
        <w:t>,</w:t>
      </w:r>
      <w:r w:rsidR="00070B01" w:rsidRPr="00070B01">
        <w:t xml:space="preserve"> </w:t>
      </w:r>
      <w:proofErr w:type="spellStart"/>
      <w:r w:rsidR="00070B01" w:rsidRPr="00070B01">
        <w:t>Thimphu</w:t>
      </w:r>
      <w:proofErr w:type="spellEnd"/>
      <w:r w:rsidR="00070B01" w:rsidRPr="00070B01">
        <w:t xml:space="preserve"> </w:t>
      </w:r>
      <w:proofErr w:type="spellStart"/>
      <w:r w:rsidR="00070B01" w:rsidRPr="00070B01">
        <w:t>Drubchen</w:t>
      </w:r>
      <w:proofErr w:type="spellEnd"/>
      <w:r w:rsidR="00070B01" w:rsidRPr="00070B01">
        <w:t xml:space="preserve"> se celebra en la capital por </w:t>
      </w:r>
      <w:r w:rsidR="00070B01">
        <w:t xml:space="preserve">un </w:t>
      </w:r>
      <w:r w:rsidR="00070B01" w:rsidRPr="00070B01">
        <w:t>día</w:t>
      </w:r>
      <w:r w:rsidR="00070B01">
        <w:t>, i</w:t>
      </w:r>
      <w:r w:rsidR="00070B01" w:rsidRPr="00070B01">
        <w:t xml:space="preserve">ntroducido por </w:t>
      </w:r>
      <w:proofErr w:type="spellStart"/>
      <w:r w:rsidR="00070B01" w:rsidRPr="00070B01">
        <w:t>Kuenga</w:t>
      </w:r>
      <w:proofErr w:type="spellEnd"/>
      <w:r w:rsidR="00070B01" w:rsidRPr="00070B01">
        <w:t xml:space="preserve"> </w:t>
      </w:r>
      <w:proofErr w:type="spellStart"/>
      <w:r w:rsidR="00070B01" w:rsidRPr="00070B01">
        <w:t>Gyeltshen</w:t>
      </w:r>
      <w:proofErr w:type="spellEnd"/>
      <w:r w:rsidR="00070B01" w:rsidRPr="00070B01">
        <w:t xml:space="preserve"> en 1710, que fue reconocido como la reencarnación de </w:t>
      </w:r>
      <w:proofErr w:type="spellStart"/>
      <w:r w:rsidR="00070B01" w:rsidRPr="00070B01">
        <w:t>Jampel</w:t>
      </w:r>
      <w:proofErr w:type="spellEnd"/>
      <w:r w:rsidR="00070B01" w:rsidRPr="00070B01">
        <w:t xml:space="preserve"> </w:t>
      </w:r>
      <w:proofErr w:type="spellStart"/>
      <w:r w:rsidR="00070B01" w:rsidRPr="00070B01">
        <w:t>Dorji</w:t>
      </w:r>
      <w:proofErr w:type="spellEnd"/>
      <w:r w:rsidR="00070B01" w:rsidRPr="00070B01">
        <w:t xml:space="preserve">, hijo de </w:t>
      </w:r>
      <w:proofErr w:type="spellStart"/>
      <w:r w:rsidR="00070B01" w:rsidRPr="00070B01">
        <w:t>Zhabdrung</w:t>
      </w:r>
      <w:proofErr w:type="spellEnd"/>
      <w:r w:rsidR="00070B01" w:rsidRPr="00070B01">
        <w:t xml:space="preserve"> </w:t>
      </w:r>
      <w:proofErr w:type="spellStart"/>
      <w:r w:rsidR="00070B01" w:rsidRPr="00070B01">
        <w:t>Nawang</w:t>
      </w:r>
      <w:proofErr w:type="spellEnd"/>
      <w:r w:rsidR="00070B01" w:rsidRPr="00070B01">
        <w:t xml:space="preserve"> </w:t>
      </w:r>
      <w:proofErr w:type="spellStart"/>
      <w:r w:rsidR="00070B01" w:rsidRPr="00070B01">
        <w:t>Namgyel</w:t>
      </w:r>
      <w:proofErr w:type="spellEnd"/>
      <w:r w:rsidR="00070B01" w:rsidRPr="00070B01">
        <w:t xml:space="preserve">. Festivales con tal importancia tienen lugar en </w:t>
      </w:r>
      <w:proofErr w:type="spellStart"/>
      <w:r w:rsidR="00070B01" w:rsidRPr="00070B01">
        <w:t>Dzong</w:t>
      </w:r>
      <w:proofErr w:type="spellEnd"/>
      <w:r w:rsidR="00070B01" w:rsidRPr="00070B01">
        <w:t xml:space="preserve"> (fortalezas) o monasterio local en honor de </w:t>
      </w:r>
      <w:proofErr w:type="spellStart"/>
      <w:r w:rsidR="00070B01" w:rsidRPr="00070B01">
        <w:t>Guru</w:t>
      </w:r>
      <w:proofErr w:type="spellEnd"/>
      <w:r w:rsidR="00070B01" w:rsidRPr="00070B01">
        <w:t xml:space="preserve"> </w:t>
      </w:r>
      <w:proofErr w:type="spellStart"/>
      <w:r w:rsidR="00070B01" w:rsidRPr="00070B01">
        <w:t>Rimpoche</w:t>
      </w:r>
      <w:proofErr w:type="spellEnd"/>
      <w:r w:rsidR="00070B01" w:rsidRPr="00070B01">
        <w:t xml:space="preserve"> quien nació por una flor de loto y trajo Budismo </w:t>
      </w:r>
      <w:proofErr w:type="spellStart"/>
      <w:r w:rsidR="00070B01" w:rsidRPr="00070B01">
        <w:t>Tántrico</w:t>
      </w:r>
      <w:proofErr w:type="spellEnd"/>
      <w:r w:rsidR="00070B01" w:rsidRPr="00070B01">
        <w:t xml:space="preserve"> en Bután. El </w:t>
      </w:r>
      <w:proofErr w:type="spellStart"/>
      <w:r w:rsidR="00070B01" w:rsidRPr="00070B01">
        <w:t>Drubchen</w:t>
      </w:r>
      <w:proofErr w:type="spellEnd"/>
      <w:r w:rsidR="00070B01" w:rsidRPr="00070B01">
        <w:t xml:space="preserve"> cuenta la leyenda, que la deidad </w:t>
      </w:r>
      <w:proofErr w:type="spellStart"/>
      <w:r w:rsidR="00070B01" w:rsidRPr="00070B01">
        <w:t>Pelden</w:t>
      </w:r>
      <w:proofErr w:type="spellEnd"/>
      <w:r w:rsidR="00070B01" w:rsidRPr="00070B01">
        <w:t xml:space="preserve"> </w:t>
      </w:r>
      <w:proofErr w:type="spellStart"/>
      <w:r w:rsidR="00070B01" w:rsidRPr="00070B01">
        <w:t>Lhamo</w:t>
      </w:r>
      <w:proofErr w:type="spellEnd"/>
      <w:r w:rsidR="00070B01" w:rsidRPr="00070B01">
        <w:t xml:space="preserve"> apareció ante </w:t>
      </w:r>
      <w:proofErr w:type="spellStart"/>
      <w:r w:rsidR="00070B01" w:rsidRPr="00070B01">
        <w:t>Kuenga</w:t>
      </w:r>
      <w:proofErr w:type="spellEnd"/>
      <w:r w:rsidR="00070B01" w:rsidRPr="00070B01">
        <w:t xml:space="preserve"> </w:t>
      </w:r>
      <w:proofErr w:type="spellStart"/>
      <w:r w:rsidR="00070B01" w:rsidRPr="00070B01">
        <w:t>Gyeltshen</w:t>
      </w:r>
      <w:proofErr w:type="spellEnd"/>
      <w:r w:rsidR="00070B01" w:rsidRPr="00070B01">
        <w:t xml:space="preserve"> y realiza las danzas mientras él estaba en la meditación. Sobre la base de estas danzas, </w:t>
      </w:r>
      <w:proofErr w:type="spellStart"/>
      <w:r w:rsidR="00070B01" w:rsidRPr="00070B01">
        <w:t>Kuenga</w:t>
      </w:r>
      <w:proofErr w:type="spellEnd"/>
      <w:r w:rsidR="00070B01" w:rsidRPr="00070B01">
        <w:t xml:space="preserve"> </w:t>
      </w:r>
      <w:proofErr w:type="spellStart"/>
      <w:r w:rsidR="00070B01" w:rsidRPr="00070B01">
        <w:t>Gyeltshen</w:t>
      </w:r>
      <w:proofErr w:type="spellEnd"/>
      <w:r w:rsidR="00070B01" w:rsidRPr="00070B01">
        <w:t xml:space="preserve"> inició la </w:t>
      </w:r>
      <w:proofErr w:type="spellStart"/>
      <w:r w:rsidR="00070B01" w:rsidRPr="00070B01">
        <w:t>Dromchoe</w:t>
      </w:r>
      <w:proofErr w:type="spellEnd"/>
      <w:r w:rsidR="00070B01" w:rsidRPr="00070B01">
        <w:t xml:space="preserve">. Durante el Festival, máscaras y danzas folclóricas en ropas tradicionales coloridas están realizadas por los monjes y la gente local incluyendo los </w:t>
      </w:r>
      <w:proofErr w:type="spellStart"/>
      <w:r w:rsidR="00070B01" w:rsidRPr="00070B01">
        <w:t>Atsaras</w:t>
      </w:r>
      <w:proofErr w:type="spellEnd"/>
      <w:r w:rsidR="00070B01" w:rsidRPr="00070B01">
        <w:t xml:space="preserve"> (Payasos) quien mantenga el público entretenido con sus payasadas. </w:t>
      </w:r>
      <w:r w:rsidR="00514AEB">
        <w:t xml:space="preserve"> Almuerzo incluido. Más tarde, viaje por carretera hacia </w:t>
      </w:r>
      <w:proofErr w:type="spellStart"/>
      <w:r w:rsidR="00514AEB">
        <w:t>Kuensel</w:t>
      </w:r>
      <w:proofErr w:type="spellEnd"/>
      <w:r w:rsidR="00514AEB">
        <w:t xml:space="preserve"> </w:t>
      </w:r>
      <w:proofErr w:type="spellStart"/>
      <w:r w:rsidR="00514AEB">
        <w:t>Phodrang</w:t>
      </w:r>
      <w:proofErr w:type="spellEnd"/>
      <w:r w:rsidR="00514AEB">
        <w:t xml:space="preserve"> para ver el Buda más grande y para una vista de pájaro de la ciudad de </w:t>
      </w:r>
      <w:proofErr w:type="spellStart"/>
      <w:r w:rsidR="00514AEB">
        <w:t>Thimphu</w:t>
      </w:r>
      <w:proofErr w:type="spellEnd"/>
      <w:r w:rsidR="00514AEB">
        <w:t xml:space="preserve">. Caminar por la calle principal y explorar las tiendas en </w:t>
      </w:r>
      <w:proofErr w:type="spellStart"/>
      <w:r w:rsidR="00514AEB">
        <w:t>Thimphu</w:t>
      </w:r>
      <w:proofErr w:type="spellEnd"/>
      <w:r w:rsidR="00514AEB">
        <w:t xml:space="preserve">. Cena incluida y </w:t>
      </w:r>
      <w:r w:rsidR="00142C3F">
        <w:t>alojamiento</w:t>
      </w:r>
      <w:r w:rsidR="00514AEB">
        <w:t>.</w:t>
      </w:r>
      <w:r w:rsidR="00142C3F">
        <w:tab/>
      </w:r>
      <w:r w:rsidR="00514AEB">
        <w:t xml:space="preserve"> </w:t>
      </w:r>
      <w:r w:rsidR="00142C3F">
        <w:br/>
      </w:r>
    </w:p>
    <w:p w:rsidR="00514AEB" w:rsidRDefault="00514AEB" w:rsidP="00401393">
      <w:pPr>
        <w:spacing w:after="0" w:line="240" w:lineRule="auto"/>
        <w:jc w:val="both"/>
      </w:pPr>
      <w:r w:rsidRPr="0065718B">
        <w:rPr>
          <w:b/>
        </w:rPr>
        <w:t>DÍA 13</w:t>
      </w:r>
      <w:r w:rsidR="00956603" w:rsidRPr="0065718B">
        <w:rPr>
          <w:b/>
        </w:rPr>
        <w:t>.</w:t>
      </w:r>
      <w:r w:rsidRPr="0065718B">
        <w:rPr>
          <w:b/>
        </w:rPr>
        <w:t xml:space="preserve"> THIMPU</w:t>
      </w:r>
      <w:r w:rsidR="00956603" w:rsidRPr="0065718B">
        <w:rPr>
          <w:b/>
        </w:rPr>
        <w:t xml:space="preserve"> – PUNAKHA</w:t>
      </w:r>
      <w:r w:rsidR="000E773B" w:rsidRPr="0065718B">
        <w:rPr>
          <w:b/>
        </w:rPr>
        <w:t xml:space="preserve"> (27 septiembre)</w:t>
      </w:r>
      <w:r w:rsidR="00956603" w:rsidRPr="0065718B">
        <w:rPr>
          <w:b/>
        </w:rPr>
        <w:t>:</w:t>
      </w:r>
      <w:r>
        <w:t xml:space="preserve"> Desayuno. Por la mañana </w:t>
      </w:r>
      <w:r w:rsidR="00956603">
        <w:t>partiremos</w:t>
      </w:r>
      <w:r>
        <w:t xml:space="preserve"> por carretera hacia la</w:t>
      </w:r>
      <w:r w:rsidR="00956603">
        <w:t xml:space="preserve"> </w:t>
      </w:r>
      <w:r>
        <w:t xml:space="preserve"> antigua</w:t>
      </w:r>
      <w:r w:rsidR="00956603">
        <w:t xml:space="preserve"> capital</w:t>
      </w:r>
      <w:r>
        <w:t xml:space="preserve"> de </w:t>
      </w:r>
      <w:proofErr w:type="spellStart"/>
      <w:r>
        <w:t>Punakha</w:t>
      </w:r>
      <w:proofErr w:type="spellEnd"/>
      <w:r w:rsidR="00956603">
        <w:t>,</w:t>
      </w:r>
      <w:r>
        <w:t xml:space="preserve"> a través del Paso </w:t>
      </w:r>
      <w:proofErr w:type="spellStart"/>
      <w:r>
        <w:t>Dochula</w:t>
      </w:r>
      <w:proofErr w:type="spellEnd"/>
      <w:r>
        <w:t xml:space="preserve"> que ofrece unas vistas impre</w:t>
      </w:r>
      <w:r w:rsidR="00956603">
        <w:t>sionantes de la cordillera del Himalaya</w:t>
      </w:r>
      <w:r>
        <w:t xml:space="preserve">. </w:t>
      </w:r>
      <w:r w:rsidR="00956603">
        <w:t xml:space="preserve">Allí </w:t>
      </w:r>
      <w:r>
        <w:t xml:space="preserve">seguimos la tradición sagrada de levantar las banderas de oración en los nombres de la paz y la sabiduría. </w:t>
      </w:r>
      <w:r w:rsidR="00956603">
        <w:t xml:space="preserve">Continuaremos nuestros recorrido hacia </w:t>
      </w:r>
      <w:proofErr w:type="spellStart"/>
      <w:r w:rsidR="00956603">
        <w:t>Punakha</w:t>
      </w:r>
      <w:proofErr w:type="spellEnd"/>
      <w:r w:rsidR="00956603">
        <w:t>. Llegada y almuerzo. Luego vi</w:t>
      </w:r>
      <w:r>
        <w:t>sita</w:t>
      </w:r>
      <w:r w:rsidR="00956603">
        <w:t>remos</w:t>
      </w:r>
      <w:r>
        <w:t xml:space="preserve"> la </w:t>
      </w:r>
      <w:proofErr w:type="spellStart"/>
      <w:r>
        <w:t>Punakha</w:t>
      </w:r>
      <w:proofErr w:type="spellEnd"/>
      <w:r>
        <w:t xml:space="preserve"> </w:t>
      </w:r>
      <w:proofErr w:type="spellStart"/>
      <w:r>
        <w:t>Dzong</w:t>
      </w:r>
      <w:proofErr w:type="spellEnd"/>
      <w:r>
        <w:t xml:space="preserve">, casa de invierno de la comunidad monástica central y uno de los monasterios más atractivos e históricos del país, situado en una tierra donde los ríos </w:t>
      </w:r>
      <w:r w:rsidR="00956603">
        <w:t>confluyen</w:t>
      </w:r>
      <w:r>
        <w:t xml:space="preserve">. Cena </w:t>
      </w:r>
      <w:r w:rsidR="00956603">
        <w:t>y alojamiento.</w:t>
      </w:r>
      <w:r w:rsidR="00142C3F">
        <w:br/>
      </w:r>
    </w:p>
    <w:p w:rsidR="00514AEB" w:rsidRDefault="00514AEB" w:rsidP="00401393">
      <w:pPr>
        <w:spacing w:after="0" w:line="240" w:lineRule="auto"/>
        <w:jc w:val="both"/>
      </w:pPr>
      <w:r w:rsidRPr="0065718B">
        <w:rPr>
          <w:b/>
        </w:rPr>
        <w:t>DÍA 14</w:t>
      </w:r>
      <w:r w:rsidR="000E773B" w:rsidRPr="0065718B">
        <w:rPr>
          <w:b/>
        </w:rPr>
        <w:t xml:space="preserve">. PUNAKHA – </w:t>
      </w:r>
      <w:r w:rsidRPr="0065718B">
        <w:rPr>
          <w:b/>
        </w:rPr>
        <w:t>PARO</w:t>
      </w:r>
      <w:r w:rsidR="000E773B" w:rsidRPr="0065718B">
        <w:rPr>
          <w:b/>
        </w:rPr>
        <w:t xml:space="preserve"> (28 septiembre):</w:t>
      </w:r>
      <w:r>
        <w:t xml:space="preserve"> Desayuno. Por la mañana </w:t>
      </w:r>
      <w:r w:rsidR="00CA679E">
        <w:t xml:space="preserve">iremos hacia </w:t>
      </w:r>
      <w:proofErr w:type="spellStart"/>
      <w:r w:rsidR="00CA679E">
        <w:t>Wangdiphodrang</w:t>
      </w:r>
      <w:proofErr w:type="spellEnd"/>
      <w:r w:rsidR="00CA679E">
        <w:t xml:space="preserve"> </w:t>
      </w:r>
      <w:r>
        <w:t>para ser testigo</w:t>
      </w:r>
      <w:r w:rsidR="00CA679E">
        <w:t>s del primer día del F</w:t>
      </w:r>
      <w:r>
        <w:t xml:space="preserve">estival </w:t>
      </w:r>
      <w:r w:rsidR="00CA679E">
        <w:t>A</w:t>
      </w:r>
      <w:r>
        <w:t xml:space="preserve">nual de </w:t>
      </w:r>
      <w:proofErr w:type="spellStart"/>
      <w:r>
        <w:t>Wangdi</w:t>
      </w:r>
      <w:proofErr w:type="spellEnd"/>
      <w:r>
        <w:t>. Pasar</w:t>
      </w:r>
      <w:r w:rsidR="00CA679E">
        <w:t xml:space="preserve">emos la mañana disfrutando junto a los locales de </w:t>
      </w:r>
      <w:r>
        <w:t>las danzas folclóricas</w:t>
      </w:r>
      <w:r w:rsidR="00CA679E">
        <w:t>, acompañadas de divertidas máscaras</w:t>
      </w:r>
      <w:r>
        <w:t>.</w:t>
      </w:r>
      <w:r w:rsidR="00CA679E">
        <w:t xml:space="preserve"> Luego del almuerzo partiremos rumbo a </w:t>
      </w:r>
      <w:r>
        <w:t>Paro</w:t>
      </w:r>
      <w:r w:rsidR="00CA679E">
        <w:t>, al llegar nos trasladaremos al hotel</w:t>
      </w:r>
      <w:r>
        <w:t xml:space="preserve">. Cena </w:t>
      </w:r>
      <w:r w:rsidR="00CA679E">
        <w:t>y alojamiento.</w:t>
      </w:r>
      <w:r>
        <w:t xml:space="preserve"> </w:t>
      </w:r>
      <w:r w:rsidR="00142C3F">
        <w:tab/>
      </w:r>
      <w:r w:rsidR="00142C3F">
        <w:br/>
      </w:r>
    </w:p>
    <w:p w:rsidR="00401393" w:rsidRPr="00016515" w:rsidRDefault="00514AEB" w:rsidP="00401393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</w:rPr>
      </w:pPr>
      <w:r w:rsidRPr="0065718B">
        <w:rPr>
          <w:b/>
        </w:rPr>
        <w:t>DÍA 15</w:t>
      </w:r>
      <w:r w:rsidR="00A678B1" w:rsidRPr="0065718B">
        <w:rPr>
          <w:b/>
        </w:rPr>
        <w:t>.</w:t>
      </w:r>
      <w:r w:rsidRPr="0065718B">
        <w:rPr>
          <w:b/>
        </w:rPr>
        <w:t xml:space="preserve"> PARO</w:t>
      </w:r>
      <w:r w:rsidR="00A678B1" w:rsidRPr="0065718B">
        <w:rPr>
          <w:b/>
        </w:rPr>
        <w:t xml:space="preserve"> </w:t>
      </w:r>
      <w:r w:rsidR="00535FC4">
        <w:rPr>
          <w:b/>
        </w:rPr>
        <w:t xml:space="preserve">– DELHI </w:t>
      </w:r>
      <w:r w:rsidR="00A678B1" w:rsidRPr="0065718B">
        <w:rPr>
          <w:b/>
        </w:rPr>
        <w:t xml:space="preserve">(29 septiembre): </w:t>
      </w:r>
      <w:r>
        <w:t xml:space="preserve">Desayuno. </w:t>
      </w:r>
      <w:r w:rsidR="00A678B1">
        <w:t>A la hora indicada</w:t>
      </w:r>
      <w:r w:rsidR="00535FC4">
        <w:t xml:space="preserve"> traslado al aeropuerto pa</w:t>
      </w:r>
      <w:r w:rsidR="00A678B1">
        <w:t xml:space="preserve">ra tomar vuelo </w:t>
      </w:r>
      <w:r w:rsidR="00535FC4">
        <w:t>con destino a Delhi</w:t>
      </w:r>
      <w:r w:rsidR="00A678B1">
        <w:t>. Fin de nuestros servicios.</w:t>
      </w:r>
      <w:r w:rsidR="00401393">
        <w:tab/>
      </w:r>
      <w:r w:rsidR="00401393">
        <w:br/>
      </w:r>
      <w:r w:rsidR="00401393">
        <w:br/>
      </w:r>
      <w:r w:rsidR="00401393">
        <w:br/>
      </w:r>
      <w:r w:rsidR="00401393" w:rsidRPr="00016515">
        <w:rPr>
          <w:rFonts w:ascii="Calibri" w:eastAsia="Calibri" w:hAnsi="Calibri" w:cs="Times New Roman"/>
          <w:b/>
          <w:u w:val="single"/>
        </w:rPr>
        <w:t>Este itinerario puede sufrir modificaciones en cuanto al orden de los servicios, no así en su contenido.</w:t>
      </w:r>
      <w:r w:rsidR="00401393">
        <w:rPr>
          <w:rFonts w:ascii="Calibri" w:eastAsia="Calibri" w:hAnsi="Calibri" w:cs="Times New Roman"/>
          <w:b/>
          <w:u w:val="single"/>
        </w:rPr>
        <w:br/>
      </w:r>
    </w:p>
    <w:p w:rsidR="00401393" w:rsidRPr="00016515" w:rsidRDefault="00401393" w:rsidP="00401393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401393" w:rsidRPr="00016515" w:rsidRDefault="00401393" w:rsidP="00401393">
      <w:pPr>
        <w:spacing w:after="0" w:line="240" w:lineRule="auto"/>
        <w:jc w:val="both"/>
        <w:rPr>
          <w:rFonts w:ascii="Calibri" w:eastAsia="Calibri" w:hAnsi="Calibri" w:cs="Times New Roman"/>
          <w:b/>
          <w:color w:val="FF0000"/>
          <w:u w:val="single"/>
        </w:rPr>
      </w:pPr>
      <w:r w:rsidRPr="00016515">
        <w:rPr>
          <w:rFonts w:ascii="Calibri" w:eastAsia="Calibri" w:hAnsi="Calibri" w:cs="Times New Roman"/>
          <w:b/>
          <w:color w:val="FF0000"/>
          <w:u w:val="single"/>
        </w:rPr>
        <w:t>**IMPORTANTE: Para visitar India es requisito obligatorio el certificado internacional de la vacuna contra la fiebre amarilla.</w:t>
      </w:r>
    </w:p>
    <w:p w:rsidR="00401393" w:rsidRDefault="004902FA" w:rsidP="00401393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br/>
      </w:r>
      <w:r w:rsidRPr="004902FA">
        <w:rPr>
          <w:rFonts w:ascii="Calibri" w:eastAsia="Calibri" w:hAnsi="Calibri" w:cs="Times New Roman"/>
          <w:b/>
          <w:u w:val="single"/>
        </w:rPr>
        <w:t>Día de inicio</w:t>
      </w:r>
      <w:r>
        <w:rPr>
          <w:rFonts w:ascii="Calibri" w:eastAsia="Calibri" w:hAnsi="Calibri" w:cs="Times New Roman"/>
        </w:rPr>
        <w:t xml:space="preserve">: 15 de septiembre, 2017. Mínimo 02 </w:t>
      </w:r>
      <w:proofErr w:type="spellStart"/>
      <w:r>
        <w:rPr>
          <w:rFonts w:ascii="Calibri" w:eastAsia="Calibri" w:hAnsi="Calibri" w:cs="Times New Roman"/>
        </w:rPr>
        <w:t>pax</w:t>
      </w:r>
      <w:proofErr w:type="spellEnd"/>
      <w:r>
        <w:rPr>
          <w:rFonts w:ascii="Calibri" w:eastAsia="Calibri" w:hAnsi="Calibri" w:cs="Times New Roman"/>
        </w:rPr>
        <w:t xml:space="preserve"> – máximo 16 </w:t>
      </w:r>
      <w:proofErr w:type="spellStart"/>
      <w:r>
        <w:rPr>
          <w:rFonts w:ascii="Calibri" w:eastAsia="Calibri" w:hAnsi="Calibri" w:cs="Times New Roman"/>
        </w:rPr>
        <w:t>pax</w:t>
      </w:r>
      <w:proofErr w:type="spellEnd"/>
      <w:r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br/>
      </w:r>
    </w:p>
    <w:p w:rsidR="00401393" w:rsidRDefault="00401393" w:rsidP="00401393">
      <w:pPr>
        <w:spacing w:after="0" w:line="240" w:lineRule="auto"/>
        <w:rPr>
          <w:rFonts w:ascii="Calibri" w:eastAsia="Calibri" w:hAnsi="Calibri" w:cs="Times New Roman"/>
        </w:rPr>
      </w:pPr>
    </w:p>
    <w:p w:rsidR="00142C3F" w:rsidRDefault="00401393" w:rsidP="00DC3BB8">
      <w:pPr>
        <w:spacing w:after="0" w:line="240" w:lineRule="auto"/>
        <w:rPr>
          <w:rFonts w:ascii="Calibri" w:eastAsia="Calibri" w:hAnsi="Calibri" w:cs="Times New Roman"/>
        </w:rPr>
      </w:pPr>
      <w:r w:rsidRPr="00016515">
        <w:rPr>
          <w:rFonts w:ascii="Calibri" w:eastAsia="Calibri" w:hAnsi="Calibri" w:cs="Times New Roman"/>
          <w:b/>
          <w:u w:val="single"/>
        </w:rPr>
        <w:t>El programa incluye:</w:t>
      </w:r>
      <w:r w:rsidR="00142C3F">
        <w:rPr>
          <w:b/>
          <w:u w:val="single"/>
        </w:rPr>
        <w:br/>
      </w:r>
      <w:r w:rsidR="00142C3F" w:rsidRPr="00142C3F">
        <w:t>-</w:t>
      </w:r>
      <w:r w:rsidR="00142C3F">
        <w:t>03 noches de alojamiento en Delhi, con desayuno.</w:t>
      </w:r>
      <w:r w:rsidR="00142C3F">
        <w:br/>
        <w:t>-02 noches de alojamiento en Jaipur, con desayuno.</w:t>
      </w:r>
      <w:r w:rsidR="00142C3F">
        <w:br/>
        <w:t>-01 noche de alojamiento en Agra, con desayuno.</w:t>
      </w:r>
      <w:r w:rsidR="00142C3F">
        <w:br/>
        <w:t xml:space="preserve">-02 noches de alojamiento en </w:t>
      </w:r>
      <w:proofErr w:type="spellStart"/>
      <w:r w:rsidR="00142C3F">
        <w:t>Kat</w:t>
      </w:r>
      <w:r w:rsidR="00DB6E71">
        <w:t>h</w:t>
      </w:r>
      <w:r w:rsidR="00142C3F">
        <w:t>mandú</w:t>
      </w:r>
      <w:proofErr w:type="spellEnd"/>
      <w:r w:rsidR="00142C3F">
        <w:t>, con desayuno.</w:t>
      </w:r>
      <w:r w:rsidR="00142C3F">
        <w:br/>
        <w:t>-03 noches de alojamiento en Paro, con desayuno.</w:t>
      </w:r>
      <w:r w:rsidR="00142C3F">
        <w:br/>
        <w:t xml:space="preserve">-02 noches de alojamiento en </w:t>
      </w:r>
      <w:proofErr w:type="spellStart"/>
      <w:r w:rsidR="00142C3F" w:rsidRPr="00142C3F">
        <w:t>Thimphu</w:t>
      </w:r>
      <w:proofErr w:type="spellEnd"/>
      <w:r w:rsidR="00142C3F">
        <w:t>, con desayuno.</w:t>
      </w:r>
      <w:r w:rsidR="00142C3F">
        <w:br/>
      </w:r>
      <w:r w:rsidR="00142C3F">
        <w:lastRenderedPageBreak/>
        <w:t xml:space="preserve">-01 noche de alojamiento en </w:t>
      </w:r>
      <w:proofErr w:type="spellStart"/>
      <w:r w:rsidR="00142C3F" w:rsidRPr="00142C3F">
        <w:t>Punakha</w:t>
      </w:r>
      <w:proofErr w:type="spellEnd"/>
      <w:r w:rsidR="00142C3F">
        <w:t>, con desayuno.</w:t>
      </w:r>
      <w:r w:rsidR="00535FC4">
        <w:br/>
        <w:t xml:space="preserve">-Vuelo Delhi / </w:t>
      </w:r>
      <w:proofErr w:type="spellStart"/>
      <w:r w:rsidR="00535FC4">
        <w:t>Kathmandú</w:t>
      </w:r>
      <w:proofErr w:type="spellEnd"/>
      <w:r w:rsidR="00535FC4">
        <w:t xml:space="preserve"> / Paro / Delhi.</w:t>
      </w:r>
      <w:r w:rsidR="00142C3F">
        <w:br/>
        <w:t>-Todos los traslados, con asistencia de habla hispana.</w:t>
      </w:r>
      <w:r w:rsidR="00142C3F">
        <w:br/>
        <w:t>-Visitas y excursiones según itinerarios</w:t>
      </w:r>
      <w:r w:rsidR="00AA5049">
        <w:t>, con guía de habla hispana.</w:t>
      </w:r>
      <w:r w:rsidR="00142C3F">
        <w:t xml:space="preserve"> </w:t>
      </w:r>
      <w:r w:rsidR="00A97795">
        <w:br/>
        <w:t>-VISA de Bután.</w:t>
      </w:r>
    </w:p>
    <w:p w:rsidR="00142C3F" w:rsidRDefault="00AA5049" w:rsidP="00DC3BB8">
      <w:pPr>
        <w:spacing w:after="0" w:line="240" w:lineRule="auto"/>
      </w:pPr>
      <w:r>
        <w:t>-</w:t>
      </w:r>
      <w:r w:rsidR="00142C3F">
        <w:t xml:space="preserve">Entradas a los monumentos </w:t>
      </w:r>
      <w:r>
        <w:t>mencionados.</w:t>
      </w:r>
      <w:r w:rsidR="00A97795">
        <w:br/>
      </w:r>
      <w:r w:rsidR="00DC3BB8">
        <w:br/>
      </w:r>
    </w:p>
    <w:p w:rsidR="00A97795" w:rsidRPr="0021222A" w:rsidRDefault="00A97795" w:rsidP="00DC3BB8">
      <w:pPr>
        <w:spacing w:after="0" w:line="240" w:lineRule="auto"/>
        <w:rPr>
          <w:rFonts w:ascii="Calibri" w:eastAsia="Calibri" w:hAnsi="Calibri" w:cs="Calibri"/>
          <w:b/>
          <w:bCs/>
          <w:iCs/>
          <w:u w:val="single"/>
        </w:rPr>
      </w:pPr>
      <w:r>
        <w:rPr>
          <w:rFonts w:cs="Calibri"/>
          <w:b/>
          <w:bCs/>
          <w:iCs/>
          <w:u w:val="single"/>
        </w:rPr>
        <w:t>E</w:t>
      </w:r>
      <w:r w:rsidRPr="0021222A">
        <w:rPr>
          <w:rFonts w:ascii="Calibri" w:eastAsia="Calibri" w:hAnsi="Calibri" w:cs="Calibri"/>
          <w:b/>
          <w:bCs/>
          <w:iCs/>
          <w:u w:val="single"/>
        </w:rPr>
        <w:t>l programa no incluye:</w:t>
      </w:r>
    </w:p>
    <w:p w:rsidR="00A97795" w:rsidRPr="0021222A" w:rsidRDefault="00A97795" w:rsidP="00DC3BB8">
      <w:pPr>
        <w:spacing w:after="0" w:line="240" w:lineRule="auto"/>
        <w:rPr>
          <w:rFonts w:ascii="Calibri" w:eastAsia="Calibri" w:hAnsi="Calibri" w:cs="Calibri"/>
          <w:bCs/>
          <w:iCs/>
        </w:rPr>
      </w:pPr>
      <w:r w:rsidRPr="0021222A">
        <w:rPr>
          <w:rFonts w:ascii="Calibri" w:eastAsia="Calibri" w:hAnsi="Calibri" w:cs="Calibri"/>
          <w:bCs/>
          <w:iCs/>
        </w:rPr>
        <w:t>-Aéreos internacionales.</w:t>
      </w:r>
      <w:r>
        <w:rPr>
          <w:rFonts w:ascii="Calibri" w:eastAsia="Calibri" w:hAnsi="Calibri" w:cs="Calibri"/>
          <w:bCs/>
          <w:iCs/>
        </w:rPr>
        <w:br/>
      </w:r>
      <w:r>
        <w:rPr>
          <w:rFonts w:ascii="Calibri" w:eastAsia="Calibri" w:hAnsi="Calibri" w:cs="Times New Roman"/>
        </w:rPr>
        <w:t>-VISA Nepal 25</w:t>
      </w:r>
      <w:r w:rsidRPr="00A97795">
        <w:t xml:space="preserve"> </w:t>
      </w:r>
      <w:proofErr w:type="spellStart"/>
      <w:r>
        <w:rPr>
          <w:rFonts w:ascii="Calibri" w:eastAsia="Calibri" w:hAnsi="Calibri" w:cs="Times New Roman"/>
        </w:rPr>
        <w:t>U</w:t>
      </w:r>
      <w:r>
        <w:t>sd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aprox</w:t>
      </w:r>
      <w:proofErr w:type="spellEnd"/>
      <w:r>
        <w:rPr>
          <w:rFonts w:ascii="Calibri" w:eastAsia="Calibri" w:hAnsi="Calibri" w:cs="Times New Roman"/>
        </w:rPr>
        <w:t xml:space="preserve">, trámite </w:t>
      </w:r>
      <w:proofErr w:type="spellStart"/>
      <w:r>
        <w:rPr>
          <w:rFonts w:ascii="Calibri" w:eastAsia="Calibri" w:hAnsi="Calibri" w:cs="Times New Roman"/>
        </w:rPr>
        <w:t>on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arrival</w:t>
      </w:r>
      <w:proofErr w:type="spellEnd"/>
      <w:r>
        <w:rPr>
          <w:rFonts w:ascii="Calibri" w:eastAsia="Calibri" w:hAnsi="Calibri" w:cs="Times New Roman"/>
        </w:rPr>
        <w:t xml:space="preserve"> + 1 foto 4x4 a color.</w:t>
      </w:r>
      <w:r>
        <w:rPr>
          <w:rFonts w:ascii="Calibri" w:eastAsia="Calibri" w:hAnsi="Calibri" w:cs="Times New Roman"/>
        </w:rPr>
        <w:br/>
      </w:r>
      <w:r w:rsidRPr="0021222A">
        <w:rPr>
          <w:rFonts w:ascii="Calibri" w:eastAsia="Calibri" w:hAnsi="Calibri" w:cs="Calibri"/>
          <w:bCs/>
          <w:iCs/>
        </w:rPr>
        <w:t>-Comidas y bebidas que no estén especificadas.</w:t>
      </w:r>
    </w:p>
    <w:p w:rsidR="00142C3F" w:rsidRDefault="00A97795" w:rsidP="00DC3BB8">
      <w:pPr>
        <w:spacing w:after="0" w:line="240" w:lineRule="auto"/>
      </w:pPr>
      <w:r w:rsidRPr="0021222A">
        <w:rPr>
          <w:rFonts w:ascii="Calibri" w:eastAsia="Calibri" w:hAnsi="Calibri" w:cs="Calibri"/>
          <w:bCs/>
          <w:iCs/>
        </w:rPr>
        <w:t>-Cualquier otro servicio que no se especifique como incluido.</w:t>
      </w:r>
      <w:r>
        <w:rPr>
          <w:rFonts w:ascii="Calibri" w:eastAsia="Calibri" w:hAnsi="Calibri" w:cs="Calibri"/>
          <w:bCs/>
          <w:iCs/>
        </w:rPr>
        <w:br/>
      </w:r>
      <w:r w:rsidR="00DC3BB8">
        <w:br/>
      </w:r>
    </w:p>
    <w:p w:rsidR="00C54304" w:rsidRDefault="00084092" w:rsidP="00DC3BB8">
      <w:pPr>
        <w:spacing w:after="0" w:line="240" w:lineRule="auto"/>
      </w:pPr>
      <w:r w:rsidRPr="00B9681B">
        <w:rPr>
          <w:b/>
          <w:u w:val="single"/>
        </w:rPr>
        <w:t>Hoteles del tour:</w:t>
      </w:r>
      <w:r>
        <w:br/>
        <w:t xml:space="preserve">DELHI: </w:t>
      </w:r>
      <w:proofErr w:type="spellStart"/>
      <w:r>
        <w:t>The</w:t>
      </w:r>
      <w:proofErr w:type="spellEnd"/>
      <w:r>
        <w:t xml:space="preserve"> Grand </w:t>
      </w:r>
      <w:r w:rsidR="00DB6E71">
        <w:t>4*.</w:t>
      </w:r>
      <w:r>
        <w:br/>
        <w:t xml:space="preserve">JAIPUR: Hilton </w:t>
      </w:r>
      <w:r w:rsidR="00DB6E71">
        <w:t>4*.</w:t>
      </w:r>
      <w:r w:rsidR="00DB6E71">
        <w:br/>
        <w:t xml:space="preserve">AGRA: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by Hilton </w:t>
      </w:r>
      <w:r w:rsidR="00DB6E71">
        <w:t xml:space="preserve">4* </w:t>
      </w:r>
      <w:proofErr w:type="spellStart"/>
      <w:r w:rsidR="00DB6E71">
        <w:t>Sup</w:t>
      </w:r>
      <w:proofErr w:type="spellEnd"/>
      <w:r w:rsidR="00DB6E71">
        <w:t>.</w:t>
      </w:r>
      <w:r w:rsidR="00DB6E71">
        <w:br/>
        <w:t xml:space="preserve">KATHMANDÚ: </w:t>
      </w:r>
      <w:proofErr w:type="spellStart"/>
      <w:r>
        <w:t>Radisson</w:t>
      </w:r>
      <w:proofErr w:type="spellEnd"/>
      <w:r>
        <w:t xml:space="preserve"> Hotel </w:t>
      </w:r>
      <w:r w:rsidR="00DB6E71">
        <w:t xml:space="preserve"> 4*.</w:t>
      </w:r>
      <w:r w:rsidR="00DB6E71">
        <w:br/>
        <w:t xml:space="preserve">PARO: </w:t>
      </w:r>
      <w:proofErr w:type="spellStart"/>
      <w:r>
        <w:t>Tenzinling</w:t>
      </w:r>
      <w:proofErr w:type="spellEnd"/>
      <w:r>
        <w:t xml:space="preserve"> Resort</w:t>
      </w:r>
      <w:r w:rsidR="000C20AC">
        <w:t xml:space="preserve"> </w:t>
      </w:r>
      <w:r w:rsidR="00B9681B">
        <w:t>3</w:t>
      </w:r>
      <w:r w:rsidR="000C20AC">
        <w:t>*</w:t>
      </w:r>
      <w:r w:rsidR="00B9681B">
        <w:t xml:space="preserve"> </w:t>
      </w:r>
      <w:proofErr w:type="spellStart"/>
      <w:r w:rsidR="00B9681B">
        <w:t>Sup</w:t>
      </w:r>
      <w:proofErr w:type="spellEnd"/>
      <w:r w:rsidR="00B9681B">
        <w:t>.</w:t>
      </w:r>
      <w:r w:rsidR="00DB6E71">
        <w:br/>
        <w:t xml:space="preserve">THIMPHU: </w:t>
      </w:r>
      <w:proofErr w:type="spellStart"/>
      <w:r>
        <w:t>Drubchhu</w:t>
      </w:r>
      <w:proofErr w:type="spellEnd"/>
      <w:r>
        <w:t xml:space="preserve"> Resort </w:t>
      </w:r>
      <w:r w:rsidR="00B9681B">
        <w:t>4</w:t>
      </w:r>
      <w:r w:rsidR="000C20AC">
        <w:t>*.</w:t>
      </w:r>
      <w:r w:rsidR="00DB6E71">
        <w:br/>
        <w:t xml:space="preserve">PUNAKHA: </w:t>
      </w:r>
      <w:proofErr w:type="spellStart"/>
      <w:r>
        <w:t>Bhutan</w:t>
      </w:r>
      <w:proofErr w:type="spellEnd"/>
      <w:r>
        <w:t xml:space="preserve"> Suites </w:t>
      </w:r>
      <w:r w:rsidR="00B9681B">
        <w:t>4*.</w:t>
      </w:r>
      <w:r w:rsidR="00B9681B">
        <w:br/>
      </w:r>
      <w:r w:rsidR="00B9681B" w:rsidRPr="00B9681B">
        <w:rPr>
          <w:b/>
        </w:rPr>
        <w:t>*Hoteles previstos o similares.</w:t>
      </w:r>
      <w:r w:rsidR="00535FC4">
        <w:rPr>
          <w:b/>
        </w:rPr>
        <w:br/>
      </w:r>
      <w:r w:rsidR="00535FC4">
        <w:rPr>
          <w:b/>
        </w:rPr>
        <w:br/>
      </w:r>
      <w:r w:rsidR="00535FC4">
        <w:rPr>
          <w:b/>
        </w:rPr>
        <w:br/>
      </w:r>
      <w:r w:rsidR="00535FC4" w:rsidRPr="0038517D">
        <w:rPr>
          <w:rFonts w:ascii="Calibri" w:eastAsia="Calibri" w:hAnsi="Calibri" w:cs="Times New Roman"/>
          <w:b/>
        </w:rPr>
        <w:t xml:space="preserve">TARIFA PP BASE DBL: </w:t>
      </w:r>
      <w:r w:rsidR="00C54304">
        <w:rPr>
          <w:rFonts w:ascii="Calibri" w:eastAsia="Calibri" w:hAnsi="Calibri" w:cs="Times New Roman"/>
          <w:b/>
        </w:rPr>
        <w:t xml:space="preserve">4592 </w:t>
      </w:r>
      <w:proofErr w:type="spellStart"/>
      <w:r w:rsidR="00535FC4" w:rsidRPr="0038517D">
        <w:rPr>
          <w:rFonts w:ascii="Calibri" w:eastAsia="Calibri" w:hAnsi="Calibri" w:cs="Times New Roman"/>
          <w:b/>
        </w:rPr>
        <w:t>Usd</w:t>
      </w:r>
      <w:proofErr w:type="spellEnd"/>
      <w:r w:rsidR="00535FC4" w:rsidRPr="0038517D">
        <w:rPr>
          <w:rFonts w:ascii="Calibri" w:eastAsia="Calibri" w:hAnsi="Calibri" w:cs="Times New Roman"/>
          <w:b/>
        </w:rPr>
        <w:t>.-</w:t>
      </w:r>
      <w:r w:rsidR="00535FC4">
        <w:rPr>
          <w:rFonts w:ascii="Calibri" w:eastAsia="Calibri" w:hAnsi="Calibri" w:cs="Times New Roman"/>
          <w:b/>
        </w:rPr>
        <w:br/>
      </w:r>
      <w:r w:rsidR="00535FC4" w:rsidRPr="0038517D">
        <w:rPr>
          <w:rFonts w:ascii="Calibri" w:eastAsia="Calibri" w:hAnsi="Calibri" w:cs="Times New Roman"/>
          <w:b/>
        </w:rPr>
        <w:t xml:space="preserve">SPL SGL: </w:t>
      </w:r>
      <w:r w:rsidR="00C54304">
        <w:rPr>
          <w:rFonts w:ascii="Calibri" w:eastAsia="Calibri" w:hAnsi="Calibri" w:cs="Times New Roman"/>
          <w:b/>
        </w:rPr>
        <w:t xml:space="preserve">727 </w:t>
      </w:r>
      <w:proofErr w:type="spellStart"/>
      <w:r w:rsidR="00535FC4" w:rsidRPr="0038517D">
        <w:rPr>
          <w:rFonts w:ascii="Calibri" w:eastAsia="Calibri" w:hAnsi="Calibri" w:cs="Times New Roman"/>
          <w:b/>
        </w:rPr>
        <w:t>Usd</w:t>
      </w:r>
      <w:proofErr w:type="spellEnd"/>
      <w:r w:rsidR="00535FC4" w:rsidRPr="0038517D">
        <w:rPr>
          <w:rFonts w:ascii="Calibri" w:eastAsia="Calibri" w:hAnsi="Calibri" w:cs="Times New Roman"/>
          <w:b/>
        </w:rPr>
        <w:t>.-</w:t>
      </w:r>
      <w:r w:rsidR="00535FC4">
        <w:rPr>
          <w:rFonts w:ascii="Calibri" w:eastAsia="Calibri" w:hAnsi="Calibri" w:cs="Times New Roman"/>
          <w:b/>
        </w:rPr>
        <w:br/>
      </w:r>
      <w:r w:rsidR="00535FC4">
        <w:rPr>
          <w:b/>
        </w:rPr>
        <w:t xml:space="preserve">(No incluye: IVA </w:t>
      </w:r>
      <w:r w:rsidR="00535FC4" w:rsidRPr="00535FC4">
        <w:rPr>
          <w:b/>
        </w:rPr>
        <w:t xml:space="preserve">3% aprox. / 20 </w:t>
      </w:r>
      <w:proofErr w:type="spellStart"/>
      <w:r w:rsidR="00535FC4" w:rsidRPr="00535FC4">
        <w:rPr>
          <w:b/>
        </w:rPr>
        <w:t>Usd</w:t>
      </w:r>
      <w:proofErr w:type="spellEnd"/>
      <w:r w:rsidR="00535FC4" w:rsidRPr="00535FC4">
        <w:rPr>
          <w:b/>
        </w:rPr>
        <w:t xml:space="preserve"> Gastos. </w:t>
      </w:r>
      <w:proofErr w:type="spellStart"/>
      <w:r w:rsidR="00535FC4" w:rsidRPr="00535FC4">
        <w:rPr>
          <w:b/>
        </w:rPr>
        <w:t>Rva</w:t>
      </w:r>
      <w:proofErr w:type="spellEnd"/>
      <w:r w:rsidR="00535FC4" w:rsidRPr="00535FC4">
        <w:rPr>
          <w:b/>
        </w:rPr>
        <w:t xml:space="preserve"> / Gastos </w:t>
      </w:r>
      <w:proofErr w:type="spellStart"/>
      <w:r w:rsidR="00535FC4" w:rsidRPr="00535FC4">
        <w:rPr>
          <w:b/>
        </w:rPr>
        <w:t>admin</w:t>
      </w:r>
      <w:proofErr w:type="spellEnd"/>
      <w:r w:rsidR="00535FC4" w:rsidRPr="00535FC4">
        <w:rPr>
          <w:b/>
        </w:rPr>
        <w:t>. 1.2%</w:t>
      </w:r>
      <w:r w:rsidR="00535FC4">
        <w:rPr>
          <w:rFonts w:ascii="Calibri" w:eastAsia="Calibri" w:hAnsi="Calibri" w:cs="Times New Roman"/>
          <w:b/>
        </w:rPr>
        <w:t>)</w:t>
      </w:r>
      <w:r w:rsidR="00535FC4">
        <w:rPr>
          <w:rFonts w:ascii="Calibri" w:eastAsia="Calibri" w:hAnsi="Calibri" w:cs="Times New Roman"/>
          <w:b/>
        </w:rPr>
        <w:br/>
      </w:r>
      <w:r w:rsidR="00535FC4">
        <w:br/>
      </w:r>
    </w:p>
    <w:p w:rsidR="00C54304" w:rsidRPr="00C54304" w:rsidRDefault="00C54304" w:rsidP="00DC3BB8">
      <w:pPr>
        <w:spacing w:after="0" w:line="240" w:lineRule="auto"/>
        <w:rPr>
          <w:b/>
        </w:rPr>
      </w:pPr>
      <w:r w:rsidRPr="00C54304">
        <w:rPr>
          <w:b/>
        </w:rPr>
        <w:t xml:space="preserve">SUPLEMTENTO MEDIA PENSIÓN, PP: 226 </w:t>
      </w:r>
      <w:proofErr w:type="spellStart"/>
      <w:r w:rsidRPr="00C54304">
        <w:rPr>
          <w:b/>
        </w:rPr>
        <w:t>Usd</w:t>
      </w:r>
      <w:proofErr w:type="spellEnd"/>
      <w:r w:rsidRPr="00C54304">
        <w:rPr>
          <w:b/>
        </w:rPr>
        <w:t>-.</w:t>
      </w:r>
    </w:p>
    <w:p w:rsidR="00C54304" w:rsidRPr="00C54304" w:rsidRDefault="00C54304" w:rsidP="00DC3BB8">
      <w:pPr>
        <w:spacing w:after="0" w:line="240" w:lineRule="auto"/>
        <w:rPr>
          <w:b/>
        </w:rPr>
      </w:pPr>
    </w:p>
    <w:p w:rsidR="00535FC4" w:rsidRPr="002515A6" w:rsidRDefault="00535FC4" w:rsidP="00DC3BB8">
      <w:pPr>
        <w:spacing w:after="0" w:line="240" w:lineRule="auto"/>
        <w:rPr>
          <w:b/>
          <w:u w:val="single"/>
        </w:rPr>
      </w:pPr>
      <w:r>
        <w:br/>
      </w:r>
      <w:r w:rsidRPr="002515A6">
        <w:rPr>
          <w:b/>
          <w:u w:val="single"/>
        </w:rPr>
        <w:t>Tarifas sujetas a reconfirmación y disponibilidad al momento de la reserva. Las mismas pueden variar sin previo aviso.</w:t>
      </w:r>
      <w:r>
        <w:rPr>
          <w:b/>
          <w:u w:val="single"/>
        </w:rPr>
        <w:br/>
      </w:r>
    </w:p>
    <w:p w:rsidR="00D21EF1" w:rsidRDefault="00D21EF1" w:rsidP="00DC3BB8">
      <w:pPr>
        <w:spacing w:after="0" w:line="240" w:lineRule="auto"/>
      </w:pPr>
    </w:p>
    <w:sectPr w:rsidR="00D21EF1" w:rsidSect="00D21E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4AEB"/>
    <w:rsid w:val="00070B01"/>
    <w:rsid w:val="00084092"/>
    <w:rsid w:val="000C20AC"/>
    <w:rsid w:val="000E773B"/>
    <w:rsid w:val="00121922"/>
    <w:rsid w:val="00142C3F"/>
    <w:rsid w:val="001864F8"/>
    <w:rsid w:val="00195BD0"/>
    <w:rsid w:val="002556F6"/>
    <w:rsid w:val="00362188"/>
    <w:rsid w:val="003C4A4B"/>
    <w:rsid w:val="00401393"/>
    <w:rsid w:val="004902FA"/>
    <w:rsid w:val="004A0A5E"/>
    <w:rsid w:val="004D6994"/>
    <w:rsid w:val="00514AEB"/>
    <w:rsid w:val="00535FC4"/>
    <w:rsid w:val="005A2DD7"/>
    <w:rsid w:val="005B4FE7"/>
    <w:rsid w:val="0065718B"/>
    <w:rsid w:val="00693E5F"/>
    <w:rsid w:val="0077711D"/>
    <w:rsid w:val="0094541A"/>
    <w:rsid w:val="00956603"/>
    <w:rsid w:val="00A4755F"/>
    <w:rsid w:val="00A678B1"/>
    <w:rsid w:val="00A72A8C"/>
    <w:rsid w:val="00A97795"/>
    <w:rsid w:val="00AA5049"/>
    <w:rsid w:val="00B9681B"/>
    <w:rsid w:val="00C54304"/>
    <w:rsid w:val="00C66E62"/>
    <w:rsid w:val="00CA679E"/>
    <w:rsid w:val="00D21EF1"/>
    <w:rsid w:val="00DB6E71"/>
    <w:rsid w:val="00DC3BB8"/>
    <w:rsid w:val="00EE1EB9"/>
    <w:rsid w:val="00F7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F1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188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1624</Words>
  <Characters>8937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dcterms:created xsi:type="dcterms:W3CDTF">2017-03-28T19:02:00Z</dcterms:created>
  <dcterms:modified xsi:type="dcterms:W3CDTF">2017-03-28T19:27:00Z</dcterms:modified>
</cp:coreProperties>
</file>